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 xml:space="preserve">ОРЬЕВСКИЙ СЕЛЬСКИЙ СОВЕТ ДЕПУТАТОВ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E45" w:rsidRPr="004662C4" w:rsidRDefault="007F3E74" w:rsidP="00414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45" w:rsidRPr="004662C4" w:rsidRDefault="00582D4C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03E45" w:rsidRPr="004662C4">
        <w:rPr>
          <w:rFonts w:ascii="Times New Roman" w:hAnsi="Times New Roman" w:cs="Times New Roman"/>
          <w:sz w:val="28"/>
          <w:szCs w:val="28"/>
        </w:rPr>
        <w:t>.0</w:t>
      </w:r>
      <w:r w:rsidR="000F34CE" w:rsidRPr="004662C4">
        <w:rPr>
          <w:rFonts w:ascii="Times New Roman" w:hAnsi="Times New Roman" w:cs="Times New Roman"/>
          <w:sz w:val="28"/>
          <w:szCs w:val="28"/>
        </w:rPr>
        <w:t>2.202</w:t>
      </w:r>
      <w:r w:rsidR="00E25558">
        <w:rPr>
          <w:rFonts w:ascii="Times New Roman" w:hAnsi="Times New Roman" w:cs="Times New Roman"/>
          <w:sz w:val="28"/>
          <w:szCs w:val="28"/>
        </w:rPr>
        <w:t>1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г. </w:t>
      </w:r>
      <w:r w:rsidR="004662C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п. Орье               </w:t>
      </w:r>
      <w:r w:rsidR="004662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F34CE" w:rsidRPr="004662C4">
        <w:rPr>
          <w:rFonts w:ascii="Times New Roman" w:hAnsi="Times New Roman" w:cs="Times New Roman"/>
          <w:sz w:val="28"/>
          <w:szCs w:val="28"/>
        </w:rPr>
        <w:t xml:space="preserve">№ - </w:t>
      </w:r>
      <w:r w:rsidR="007F3E74">
        <w:rPr>
          <w:rFonts w:ascii="Times New Roman" w:hAnsi="Times New Roman" w:cs="Times New Roman"/>
          <w:sz w:val="28"/>
          <w:szCs w:val="28"/>
        </w:rPr>
        <w:t>13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45" w:rsidRPr="004662C4" w:rsidRDefault="00603E45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0D5" w:rsidRDefault="004142C0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142C0" w:rsidRDefault="004142C0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Орьевского сельсовета </w:t>
      </w:r>
    </w:p>
    <w:p w:rsidR="004142C0" w:rsidRDefault="004142C0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Саянского района Красноярского края</w:t>
      </w:r>
    </w:p>
    <w:p w:rsidR="004142C0" w:rsidRDefault="004142C0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2C0" w:rsidRDefault="004142C0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приведения Устава Орьевского сельсовета Саянского района Красноярского края в соответствии с действующим законодательством, руководствуясь статьей 24 Устава Орьевского сельсовета Саянского района Красноярского края, Орьевский сельский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4142C0" w:rsidRDefault="004142C0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2C0" w:rsidRPr="004142C0" w:rsidRDefault="004142C0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 В Устав Орьевского сельсовета Саянского района Красноярского края внести изменения и дополнения следующего содержания:</w:t>
      </w:r>
    </w:p>
    <w:p w:rsidR="004142C0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30D5" w:rsidRDefault="004142C0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230D5">
        <w:rPr>
          <w:rFonts w:ascii="Times New Roman" w:hAnsi="Times New Roman" w:cs="Times New Roman"/>
          <w:b/>
          <w:sz w:val="28"/>
          <w:szCs w:val="28"/>
        </w:rPr>
        <w:t xml:space="preserve">1.1  пункт 1 статьи 8.1 дополнить подпунктом 17) следующего содержания:  </w:t>
      </w:r>
      <w:proofErr w:type="gramEnd"/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 xml:space="preserve"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1.2. пункт 1 статьи 8.1 дополнить подпунктом 18) следующего содержания:</w:t>
      </w:r>
      <w:proofErr w:type="gramEnd"/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1.3.  статью 29 дополнить подпунктом 6.1 следующего содержания: 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6.1. Депутату, для осуществления своих полномочий  на непостоянной основе гарантируется сохранение места работы (должности) на период, продолжительность которого составляет  в совокупности 2 рабочих дня в месяц».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1.4. пункт 1 статьи 38 изложить в следующей редакции: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могут проводиться собрания (конференция) граждан».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1.5. пункт 2 статьи 43 дополнить абзацем следующего содержания: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проекта».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1.6. абзац 1 пункта 3 статьи 43 изложить в новой редакции: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 информационно-телекоммуникационной сети  «Интернет». В решении о назначении опроса граждан устанавливаются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1.7. пункт 4 статьи 43 дополнить предложением следующего содержания: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1.8. абзац 2 пункта 7 статьи 43 изложить в новой редакции: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- за счет средств местного бюджета – при проведении опроса по инициативе органов местного самоуправления или жителей муниципального образования»;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1.9. пункт 3 статьи 43 дополнить абзацем  следующего содержания: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-  порядок 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«Интернет»».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1.10. пункт 4 статьи 44.1 дополнить подпунктом 5)  следующего содержания: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«5) вправе выступать с инициативой о внесении инициативного проекта по вопросам, имеющим приоритетное значение для жителей сельского населенного пункта».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1.11. пункт 2 статьи 46 дополнить абзацем следующего содержания: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«обсуждение инициативного проекта и принятие решения по вопросу о его одобрения».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1.12. пункт 2 статьи 47 дополнить абзацем следующего содержания: </w:t>
      </w:r>
    </w:p>
    <w:p w:rsidR="005230D5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могут выдвигать инициативный проект в качестве инициаторов проекта»;</w:t>
      </w:r>
    </w:p>
    <w:p w:rsidR="004142C0" w:rsidRDefault="004142C0" w:rsidP="00466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E45" w:rsidRDefault="004142C0" w:rsidP="00466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142C0" w:rsidRDefault="004142C0" w:rsidP="00466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2C0" w:rsidRDefault="004142C0" w:rsidP="00466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4142C0" w:rsidRDefault="004142C0" w:rsidP="00466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2C0" w:rsidRDefault="004142C0" w:rsidP="00466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Решение вступает в день, следующий за днем официального опубликования в местном печатном издании «Информационный листок».</w:t>
      </w:r>
    </w:p>
    <w:p w:rsidR="003A41B1" w:rsidRDefault="003A41B1" w:rsidP="00466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1B1" w:rsidRPr="004662C4" w:rsidRDefault="003A41B1" w:rsidP="00466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Орьевского сельсовета</w:t>
      </w:r>
      <w:r w:rsidR="00D776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С.В. Базитов</w:t>
      </w:r>
    </w:p>
    <w:sectPr w:rsidR="003A41B1" w:rsidRPr="004662C4" w:rsidSect="006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E45"/>
    <w:rsid w:val="000A7BB4"/>
    <w:rsid w:val="000F34CE"/>
    <w:rsid w:val="001F4F81"/>
    <w:rsid w:val="002314FA"/>
    <w:rsid w:val="00295184"/>
    <w:rsid w:val="002A541B"/>
    <w:rsid w:val="002D0815"/>
    <w:rsid w:val="002D0824"/>
    <w:rsid w:val="003030FE"/>
    <w:rsid w:val="00361281"/>
    <w:rsid w:val="003A41B1"/>
    <w:rsid w:val="003F6734"/>
    <w:rsid w:val="0040445C"/>
    <w:rsid w:val="004142C0"/>
    <w:rsid w:val="00420858"/>
    <w:rsid w:val="004554A6"/>
    <w:rsid w:val="004610A3"/>
    <w:rsid w:val="004662C4"/>
    <w:rsid w:val="004A3D1A"/>
    <w:rsid w:val="004C35F4"/>
    <w:rsid w:val="004C6101"/>
    <w:rsid w:val="00516676"/>
    <w:rsid w:val="0051791B"/>
    <w:rsid w:val="00520C15"/>
    <w:rsid w:val="00522B2C"/>
    <w:rsid w:val="005230D5"/>
    <w:rsid w:val="00543EEB"/>
    <w:rsid w:val="00574402"/>
    <w:rsid w:val="00582D4C"/>
    <w:rsid w:val="005E1701"/>
    <w:rsid w:val="00602BF9"/>
    <w:rsid w:val="00603E45"/>
    <w:rsid w:val="00612E61"/>
    <w:rsid w:val="0065246C"/>
    <w:rsid w:val="00661DFE"/>
    <w:rsid w:val="006E0A38"/>
    <w:rsid w:val="006E2BFC"/>
    <w:rsid w:val="006F2BA4"/>
    <w:rsid w:val="00712CE9"/>
    <w:rsid w:val="00727E4E"/>
    <w:rsid w:val="007F3E74"/>
    <w:rsid w:val="0086314E"/>
    <w:rsid w:val="0087188E"/>
    <w:rsid w:val="008854C0"/>
    <w:rsid w:val="008D27AA"/>
    <w:rsid w:val="00951622"/>
    <w:rsid w:val="009D7400"/>
    <w:rsid w:val="00A54B18"/>
    <w:rsid w:val="00A7471E"/>
    <w:rsid w:val="00A82007"/>
    <w:rsid w:val="00AC57ED"/>
    <w:rsid w:val="00B048DD"/>
    <w:rsid w:val="00B17BBE"/>
    <w:rsid w:val="00BD7B2D"/>
    <w:rsid w:val="00C305FE"/>
    <w:rsid w:val="00CB081D"/>
    <w:rsid w:val="00CB7FCA"/>
    <w:rsid w:val="00CD704E"/>
    <w:rsid w:val="00D00451"/>
    <w:rsid w:val="00D77616"/>
    <w:rsid w:val="00DF0854"/>
    <w:rsid w:val="00E0027D"/>
    <w:rsid w:val="00E25558"/>
    <w:rsid w:val="00EA0274"/>
    <w:rsid w:val="00ED0A0A"/>
    <w:rsid w:val="00EF7648"/>
    <w:rsid w:val="00F0307B"/>
    <w:rsid w:val="00F1159E"/>
    <w:rsid w:val="00F13B6B"/>
    <w:rsid w:val="00F33611"/>
    <w:rsid w:val="00F367A5"/>
    <w:rsid w:val="00F609DD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40445C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40445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Bodytext0">
    <w:name w:val="Body text"/>
    <w:basedOn w:val="Bodytext"/>
    <w:rsid w:val="0040445C"/>
  </w:style>
  <w:style w:type="paragraph" w:styleId="a3">
    <w:name w:val="Normal (Web)"/>
    <w:basedOn w:val="a"/>
    <w:semiHidden/>
    <w:unhideWhenUsed/>
    <w:rsid w:val="00A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2D9BC-6776-4674-BD5C-2DAC92E0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cp:lastPrinted>2021-02-17T07:57:00Z</cp:lastPrinted>
  <dcterms:created xsi:type="dcterms:W3CDTF">2021-02-17T05:23:00Z</dcterms:created>
  <dcterms:modified xsi:type="dcterms:W3CDTF">2021-03-18T10:15:00Z</dcterms:modified>
</cp:coreProperties>
</file>