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D6" w:rsidRPr="00577FCC" w:rsidRDefault="00577FCC" w:rsidP="00577FCC">
      <w:pPr>
        <w:jc w:val="center"/>
        <w:rPr>
          <w:rFonts w:ascii="Times New Roman" w:hAnsi="Times New Roman" w:cs="Times New Roman"/>
        </w:rPr>
      </w:pPr>
      <w:r w:rsidRPr="00577FCC">
        <w:rPr>
          <w:rFonts w:ascii="Times New Roman" w:hAnsi="Times New Roman" w:cs="Times New Roman"/>
        </w:rPr>
        <w:t>АДМИНИСТРАЦИЯ ОРЬЕВСКОГО СЕЛЬСОВЕТА</w:t>
      </w:r>
    </w:p>
    <w:p w:rsidR="00577FCC" w:rsidRPr="00577FCC" w:rsidRDefault="00577FCC" w:rsidP="00577FCC">
      <w:pPr>
        <w:jc w:val="center"/>
        <w:rPr>
          <w:rFonts w:ascii="Times New Roman" w:hAnsi="Times New Roman" w:cs="Times New Roman"/>
        </w:rPr>
      </w:pPr>
      <w:r w:rsidRPr="00577FCC">
        <w:rPr>
          <w:rFonts w:ascii="Times New Roman" w:hAnsi="Times New Roman" w:cs="Times New Roman"/>
        </w:rPr>
        <w:t>Саянского района Красноярского края</w:t>
      </w:r>
    </w:p>
    <w:p w:rsidR="00577FCC" w:rsidRPr="00577FCC" w:rsidRDefault="00577FCC" w:rsidP="00577FCC">
      <w:pPr>
        <w:jc w:val="center"/>
        <w:rPr>
          <w:rFonts w:ascii="Times New Roman" w:hAnsi="Times New Roman" w:cs="Times New Roman"/>
        </w:rPr>
      </w:pPr>
    </w:p>
    <w:p w:rsidR="00577FCC" w:rsidRPr="00577FCC" w:rsidRDefault="00577FCC" w:rsidP="00577FCC">
      <w:pPr>
        <w:jc w:val="center"/>
        <w:rPr>
          <w:rFonts w:ascii="Times New Roman" w:hAnsi="Times New Roman" w:cs="Times New Roman"/>
        </w:rPr>
      </w:pPr>
    </w:p>
    <w:p w:rsidR="00577FCC" w:rsidRPr="00577FCC" w:rsidRDefault="00577FCC" w:rsidP="00577FCC">
      <w:pPr>
        <w:jc w:val="center"/>
        <w:rPr>
          <w:rFonts w:ascii="Times New Roman" w:hAnsi="Times New Roman" w:cs="Times New Roman"/>
        </w:rPr>
      </w:pPr>
      <w:r w:rsidRPr="00577FCC">
        <w:rPr>
          <w:rFonts w:ascii="Times New Roman" w:hAnsi="Times New Roman" w:cs="Times New Roman"/>
        </w:rPr>
        <w:t>ПОСТАНОВЛЕНИЕ</w:t>
      </w:r>
    </w:p>
    <w:p w:rsidR="00577FCC" w:rsidRPr="00577FCC" w:rsidRDefault="00577FCC" w:rsidP="00577FCC">
      <w:pPr>
        <w:jc w:val="center"/>
        <w:rPr>
          <w:rFonts w:ascii="Times New Roman" w:hAnsi="Times New Roman" w:cs="Times New Roman"/>
        </w:rPr>
      </w:pPr>
      <w:r w:rsidRPr="00577FCC">
        <w:rPr>
          <w:rFonts w:ascii="Times New Roman" w:hAnsi="Times New Roman" w:cs="Times New Roman"/>
        </w:rPr>
        <w:t xml:space="preserve">29.12.2018г.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85077B">
        <w:rPr>
          <w:rFonts w:ascii="Times New Roman" w:hAnsi="Times New Roman" w:cs="Times New Roman"/>
        </w:rPr>
        <w:t xml:space="preserve">        № 30-</w:t>
      </w:r>
      <w:r w:rsidRPr="00577FCC">
        <w:rPr>
          <w:rFonts w:ascii="Times New Roman" w:hAnsi="Times New Roman" w:cs="Times New Roman"/>
        </w:rPr>
        <w:t>п</w:t>
      </w:r>
    </w:p>
    <w:p w:rsidR="00577FCC" w:rsidRPr="00577FCC" w:rsidRDefault="00577FCC" w:rsidP="00577FCC">
      <w:pPr>
        <w:jc w:val="center"/>
        <w:rPr>
          <w:rFonts w:ascii="Times New Roman" w:hAnsi="Times New Roman" w:cs="Times New Roman"/>
        </w:rPr>
      </w:pPr>
      <w:proofErr w:type="spellStart"/>
      <w:r w:rsidRPr="00577FCC">
        <w:rPr>
          <w:rFonts w:ascii="Times New Roman" w:hAnsi="Times New Roman" w:cs="Times New Roman"/>
        </w:rPr>
        <w:t>п</w:t>
      </w:r>
      <w:proofErr w:type="gramStart"/>
      <w:r w:rsidRPr="00577FCC">
        <w:rPr>
          <w:rFonts w:ascii="Times New Roman" w:hAnsi="Times New Roman" w:cs="Times New Roman"/>
        </w:rPr>
        <w:t>.О</w:t>
      </w:r>
      <w:proofErr w:type="gramEnd"/>
      <w:r w:rsidRPr="00577FCC">
        <w:rPr>
          <w:rFonts w:ascii="Times New Roman" w:hAnsi="Times New Roman" w:cs="Times New Roman"/>
        </w:rPr>
        <w:t>рье</w:t>
      </w:r>
      <w:proofErr w:type="spellEnd"/>
    </w:p>
    <w:p w:rsidR="00577FCC" w:rsidRPr="00577FCC" w:rsidRDefault="00577FCC">
      <w:pPr>
        <w:rPr>
          <w:rFonts w:ascii="Times New Roman" w:hAnsi="Times New Roman" w:cs="Times New Roman"/>
        </w:rPr>
      </w:pPr>
    </w:p>
    <w:p w:rsidR="00577FCC" w:rsidRPr="00577FCC" w:rsidRDefault="00577FCC">
      <w:pPr>
        <w:rPr>
          <w:rFonts w:ascii="Times New Roman" w:hAnsi="Times New Roman" w:cs="Times New Roman"/>
        </w:rPr>
      </w:pPr>
    </w:p>
    <w:p w:rsidR="00E37AC9" w:rsidRDefault="00E37AC9" w:rsidP="00E37AC9">
      <w:pPr>
        <w:rPr>
          <w:rFonts w:ascii="Times New Roman" w:hAnsi="Times New Roman" w:cs="Times New Roman"/>
        </w:rPr>
      </w:pPr>
      <w:r w:rsidRPr="00577FCC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О внесении изменений в постановление </w:t>
      </w:r>
    </w:p>
    <w:p w:rsidR="00E37AC9" w:rsidRDefault="00E37AC9" w:rsidP="00E37A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Орьевского сельсовета</w:t>
      </w:r>
    </w:p>
    <w:p w:rsidR="00E37AC9" w:rsidRDefault="00E37AC9" w:rsidP="00E37A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№33-п от 10.12.2014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577FCC">
        <w:rPr>
          <w:rFonts w:ascii="Times New Roman" w:hAnsi="Times New Roman" w:cs="Times New Roman"/>
        </w:rPr>
        <w:t>О</w:t>
      </w:r>
      <w:proofErr w:type="gramEnd"/>
      <w:r w:rsidRPr="00577FCC">
        <w:rPr>
          <w:rFonts w:ascii="Times New Roman" w:hAnsi="Times New Roman" w:cs="Times New Roman"/>
        </w:rPr>
        <w:t xml:space="preserve">б утверждении </w:t>
      </w:r>
    </w:p>
    <w:p w:rsidR="00E37AC9" w:rsidRPr="00577FCC" w:rsidRDefault="00E37AC9" w:rsidP="00E37AC9">
      <w:pPr>
        <w:ind w:right="5244"/>
        <w:rPr>
          <w:rFonts w:ascii="Times New Roman" w:hAnsi="Times New Roman" w:cs="Times New Roman"/>
        </w:rPr>
      </w:pPr>
      <w:r w:rsidRPr="00577FCC">
        <w:rPr>
          <w:rFonts w:ascii="Times New Roman" w:hAnsi="Times New Roman" w:cs="Times New Roman"/>
        </w:rPr>
        <w:t>схемы теплоснабжения</w:t>
      </w:r>
      <w:r>
        <w:rPr>
          <w:rFonts w:ascii="Times New Roman" w:hAnsi="Times New Roman" w:cs="Times New Roman"/>
        </w:rPr>
        <w:t xml:space="preserve"> н</w:t>
      </w:r>
      <w:r w:rsidRPr="00577FCC">
        <w:rPr>
          <w:rFonts w:ascii="Times New Roman" w:hAnsi="Times New Roman" w:cs="Times New Roman"/>
        </w:rPr>
        <w:t xml:space="preserve">а территории </w:t>
      </w:r>
      <w:r>
        <w:rPr>
          <w:rFonts w:ascii="Times New Roman" w:hAnsi="Times New Roman" w:cs="Times New Roman"/>
        </w:rPr>
        <w:t>Орьевского сельсовета»</w:t>
      </w:r>
    </w:p>
    <w:p w:rsidR="00577FCC" w:rsidRPr="00577FCC" w:rsidRDefault="00577FCC">
      <w:pPr>
        <w:rPr>
          <w:rFonts w:ascii="Times New Roman" w:hAnsi="Times New Roman" w:cs="Times New Roman"/>
        </w:rPr>
      </w:pPr>
    </w:p>
    <w:p w:rsidR="00577FCC" w:rsidRPr="00577FCC" w:rsidRDefault="00577FCC">
      <w:pPr>
        <w:rPr>
          <w:rFonts w:ascii="Times New Roman" w:hAnsi="Times New Roman" w:cs="Times New Roman"/>
        </w:rPr>
      </w:pPr>
    </w:p>
    <w:p w:rsidR="00577FCC" w:rsidRPr="00577FCC" w:rsidRDefault="00577FCC" w:rsidP="00577FCC">
      <w:pPr>
        <w:ind w:firstLine="311"/>
        <w:rPr>
          <w:rFonts w:ascii="Times New Roman" w:hAnsi="Times New Roman" w:cs="Times New Roman"/>
        </w:rPr>
      </w:pPr>
      <w:r w:rsidRPr="00577FCC">
        <w:rPr>
          <w:rFonts w:ascii="Times New Roman" w:hAnsi="Times New Roman" w:cs="Times New Roman"/>
        </w:rPr>
        <w:t>В соответствии с ФЗ от 06.10.2003 №131-ФЗ «Об общих принципах организации местного самоуправления в РФ», руководствуясь Уставом Орьевского сельсовета</w:t>
      </w:r>
    </w:p>
    <w:p w:rsidR="00577FCC" w:rsidRPr="00577FCC" w:rsidRDefault="00577FCC">
      <w:pPr>
        <w:rPr>
          <w:rFonts w:ascii="Times New Roman" w:hAnsi="Times New Roman" w:cs="Times New Roman"/>
        </w:rPr>
      </w:pPr>
      <w:r w:rsidRPr="00577FCC">
        <w:rPr>
          <w:rFonts w:ascii="Times New Roman" w:hAnsi="Times New Roman" w:cs="Times New Roman"/>
        </w:rPr>
        <w:t>ПОСТАНОВЛЯЮ:</w:t>
      </w:r>
    </w:p>
    <w:p w:rsidR="00577FCC" w:rsidRPr="00577FCC" w:rsidRDefault="00577FCC">
      <w:pPr>
        <w:rPr>
          <w:rFonts w:ascii="Times New Roman" w:hAnsi="Times New Roman" w:cs="Times New Roman"/>
        </w:rPr>
      </w:pPr>
    </w:p>
    <w:p w:rsidR="00E37AC9" w:rsidRDefault="00E37AC9" w:rsidP="00E37AC9">
      <w:pPr>
        <w:ind w:firstLine="596"/>
        <w:jc w:val="both"/>
        <w:rPr>
          <w:rFonts w:ascii="Times New Roman" w:hAnsi="Times New Roman" w:cs="Times New Roman"/>
        </w:rPr>
      </w:pPr>
      <w:r w:rsidRPr="00577FCC">
        <w:rPr>
          <w:rFonts w:ascii="Times New Roman" w:hAnsi="Times New Roman" w:cs="Times New Roman"/>
        </w:rPr>
        <w:t>1.</w:t>
      </w:r>
      <w:r w:rsidRPr="00577F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Внести изменения в постановление администрации Орьевского сельсовета   №33-п от 10.12.2014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577FCC">
        <w:rPr>
          <w:rFonts w:ascii="Times New Roman" w:hAnsi="Times New Roman" w:cs="Times New Roman"/>
        </w:rPr>
        <w:t>О</w:t>
      </w:r>
      <w:proofErr w:type="gramEnd"/>
      <w:r w:rsidRPr="00577FCC">
        <w:rPr>
          <w:rFonts w:ascii="Times New Roman" w:hAnsi="Times New Roman" w:cs="Times New Roman"/>
        </w:rPr>
        <w:t>б утверждении схемы теплоснабжения</w:t>
      </w:r>
      <w:r>
        <w:rPr>
          <w:rFonts w:ascii="Times New Roman" w:hAnsi="Times New Roman" w:cs="Times New Roman"/>
        </w:rPr>
        <w:t xml:space="preserve"> н</w:t>
      </w:r>
      <w:r w:rsidRPr="00577FCC">
        <w:rPr>
          <w:rFonts w:ascii="Times New Roman" w:hAnsi="Times New Roman" w:cs="Times New Roman"/>
        </w:rPr>
        <w:t xml:space="preserve">а территории </w:t>
      </w:r>
      <w:r>
        <w:rPr>
          <w:rFonts w:ascii="Times New Roman" w:hAnsi="Times New Roman" w:cs="Times New Roman"/>
        </w:rPr>
        <w:t>Орьевского сельсовета.</w:t>
      </w:r>
    </w:p>
    <w:p w:rsidR="00E37AC9" w:rsidRPr="00577FCC" w:rsidRDefault="00E37AC9" w:rsidP="00E37AC9">
      <w:pPr>
        <w:ind w:firstLine="5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Изложить приложение к постановлению администрации Орьевского сельсовета   №33-п от 10.12.2014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577FCC">
        <w:rPr>
          <w:rFonts w:ascii="Times New Roman" w:hAnsi="Times New Roman" w:cs="Times New Roman"/>
        </w:rPr>
        <w:t>О</w:t>
      </w:r>
      <w:proofErr w:type="gramEnd"/>
      <w:r w:rsidRPr="00577FCC">
        <w:rPr>
          <w:rFonts w:ascii="Times New Roman" w:hAnsi="Times New Roman" w:cs="Times New Roman"/>
        </w:rPr>
        <w:t>б утверждении схемы теплоснабжения</w:t>
      </w:r>
      <w:r>
        <w:rPr>
          <w:rFonts w:ascii="Times New Roman" w:hAnsi="Times New Roman" w:cs="Times New Roman"/>
        </w:rPr>
        <w:t xml:space="preserve"> н</w:t>
      </w:r>
      <w:r w:rsidRPr="00577FCC">
        <w:rPr>
          <w:rFonts w:ascii="Times New Roman" w:hAnsi="Times New Roman" w:cs="Times New Roman"/>
        </w:rPr>
        <w:t xml:space="preserve">а территории </w:t>
      </w:r>
      <w:r>
        <w:rPr>
          <w:rFonts w:ascii="Times New Roman" w:hAnsi="Times New Roman" w:cs="Times New Roman"/>
        </w:rPr>
        <w:t>Орьевского сельсовета в новой редакции согласно приложению.</w:t>
      </w:r>
    </w:p>
    <w:p w:rsidR="00E37AC9" w:rsidRDefault="00E37AC9" w:rsidP="00E37AC9">
      <w:p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577FCC">
        <w:rPr>
          <w:rFonts w:ascii="Times New Roman" w:hAnsi="Times New Roman" w:cs="Times New Roman"/>
        </w:rPr>
        <w:t>2.</w:t>
      </w:r>
      <w:r w:rsidRPr="00577FCC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E37AC9" w:rsidRPr="00421BAF" w:rsidRDefault="00E37AC9" w:rsidP="00E37AC9">
      <w:p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</w:t>
      </w:r>
      <w:r>
        <w:rPr>
          <w:rFonts w:ascii="Times New Roman" w:hAnsi="Times New Roman" w:cs="Times New Roman"/>
        </w:rPr>
        <w:tab/>
        <w:t xml:space="preserve">Постановление вступает в силу со дня подписания, подлежит опубликованию на официальном сайте администрации Саянского района </w:t>
      </w:r>
      <w:proofErr w:type="spellStart"/>
      <w:r>
        <w:rPr>
          <w:rFonts w:ascii="Times New Roman" w:hAnsi="Times New Roman" w:cs="Times New Roman"/>
          <w:lang w:val="en-US"/>
        </w:rPr>
        <w:t>adm</w:t>
      </w:r>
      <w:proofErr w:type="spellEnd"/>
      <w:r w:rsidRPr="00421BAF"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sayany</w:t>
      </w:r>
      <w:proofErr w:type="spellEnd"/>
      <w:r w:rsidRPr="00421BAF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421BAF">
        <w:rPr>
          <w:rFonts w:ascii="Times New Roman" w:hAnsi="Times New Roman" w:cs="Times New Roman"/>
        </w:rPr>
        <w:t>.</w:t>
      </w:r>
    </w:p>
    <w:p w:rsidR="00E37AC9" w:rsidRDefault="00E37AC9" w:rsidP="00E37AC9">
      <w:pPr>
        <w:ind w:left="709" w:hanging="283"/>
        <w:rPr>
          <w:rFonts w:ascii="Times New Roman" w:hAnsi="Times New Roman" w:cs="Times New Roman"/>
        </w:rPr>
      </w:pPr>
    </w:p>
    <w:p w:rsidR="00577FCC" w:rsidRDefault="00577FCC" w:rsidP="00577FCC">
      <w:pPr>
        <w:ind w:left="709" w:hanging="283"/>
        <w:rPr>
          <w:rFonts w:ascii="Times New Roman" w:hAnsi="Times New Roman" w:cs="Times New Roman"/>
        </w:rPr>
      </w:pPr>
    </w:p>
    <w:p w:rsidR="00577FCC" w:rsidRDefault="00577FCC">
      <w:pPr>
        <w:rPr>
          <w:rFonts w:ascii="Times New Roman" w:hAnsi="Times New Roman" w:cs="Times New Roman"/>
        </w:rPr>
      </w:pPr>
    </w:p>
    <w:p w:rsidR="00577FCC" w:rsidRDefault="00577FCC">
      <w:pPr>
        <w:rPr>
          <w:rFonts w:ascii="Times New Roman" w:hAnsi="Times New Roman" w:cs="Times New Roman"/>
        </w:rPr>
      </w:pPr>
    </w:p>
    <w:p w:rsidR="00577FCC" w:rsidRDefault="00577F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Орьевского сельсовета                       </w:t>
      </w:r>
      <w:r w:rsidR="00E37AC9">
        <w:rPr>
          <w:rFonts w:ascii="Times New Roman" w:hAnsi="Times New Roman" w:cs="Times New Roman"/>
        </w:rPr>
        <w:t xml:space="preserve"> </w:t>
      </w:r>
      <w:r w:rsidR="0085077B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>С.В. Базитов</w:t>
      </w:r>
    </w:p>
    <w:p w:rsidR="00577FCC" w:rsidRDefault="00577F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77FCC" w:rsidRPr="0085077B" w:rsidRDefault="0085077B" w:rsidP="00577FCC">
      <w:pPr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="00577FCC" w:rsidRPr="0085077B">
        <w:rPr>
          <w:rFonts w:ascii="Times New Roman" w:hAnsi="Times New Roman" w:cs="Times New Roman"/>
        </w:rPr>
        <w:t xml:space="preserve"> </w:t>
      </w:r>
    </w:p>
    <w:p w:rsidR="0085077B" w:rsidRDefault="0085077B" w:rsidP="00577FCC">
      <w:pPr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Орьевского </w:t>
      </w:r>
    </w:p>
    <w:p w:rsidR="00BB31DF" w:rsidRPr="0085077B" w:rsidRDefault="0085077B" w:rsidP="00577FCC">
      <w:pPr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сельсовета</w:t>
      </w:r>
      <w:r w:rsidR="00577FCC" w:rsidRPr="0085077B">
        <w:rPr>
          <w:rFonts w:ascii="Times New Roman" w:hAnsi="Times New Roman" w:cs="Times New Roman"/>
        </w:rPr>
        <w:t xml:space="preserve"> </w:t>
      </w:r>
    </w:p>
    <w:p w:rsidR="00577FCC" w:rsidRPr="0085077B" w:rsidRDefault="0085077B" w:rsidP="00577FCC">
      <w:pPr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«29»  декабря 2018 года № 30</w:t>
      </w:r>
      <w:r w:rsidR="00577FCC" w:rsidRPr="0085077B">
        <w:rPr>
          <w:rFonts w:ascii="Times New Roman" w:hAnsi="Times New Roman" w:cs="Times New Roman"/>
        </w:rPr>
        <w:t>-п</w:t>
      </w:r>
    </w:p>
    <w:p w:rsidR="00577FCC" w:rsidRPr="0085077B" w:rsidRDefault="00577FCC">
      <w:pPr>
        <w:rPr>
          <w:rFonts w:ascii="Times New Roman" w:hAnsi="Times New Roman" w:cs="Times New Roman"/>
        </w:rPr>
      </w:pPr>
    </w:p>
    <w:p w:rsidR="00BB31DF" w:rsidRPr="0085077B" w:rsidRDefault="00BB31DF">
      <w:pPr>
        <w:rPr>
          <w:rFonts w:ascii="Times New Roman" w:hAnsi="Times New Roman" w:cs="Times New Roman"/>
        </w:rPr>
      </w:pPr>
    </w:p>
    <w:p w:rsidR="00BB31DF" w:rsidRPr="0085077B" w:rsidRDefault="00BB31DF">
      <w:pPr>
        <w:rPr>
          <w:rFonts w:ascii="Times New Roman" w:hAnsi="Times New Roman" w:cs="Times New Roman"/>
        </w:rPr>
      </w:pPr>
    </w:p>
    <w:p w:rsidR="00BB31DF" w:rsidRDefault="00BB31DF">
      <w:pPr>
        <w:rPr>
          <w:rFonts w:ascii="Times New Roman" w:hAnsi="Times New Roman" w:cs="Times New Roman"/>
        </w:rPr>
      </w:pPr>
    </w:p>
    <w:p w:rsidR="00BB31DF" w:rsidRDefault="00BB31DF">
      <w:pPr>
        <w:rPr>
          <w:rFonts w:ascii="Times New Roman" w:hAnsi="Times New Roman" w:cs="Times New Roman"/>
        </w:rPr>
      </w:pPr>
    </w:p>
    <w:p w:rsidR="00BB31DF" w:rsidRDefault="00BB31DF">
      <w:pPr>
        <w:rPr>
          <w:rFonts w:ascii="Times New Roman" w:hAnsi="Times New Roman" w:cs="Times New Roman"/>
        </w:rPr>
      </w:pPr>
    </w:p>
    <w:p w:rsidR="00BB31DF" w:rsidRDefault="00BB31DF">
      <w:pPr>
        <w:rPr>
          <w:rFonts w:ascii="Times New Roman" w:hAnsi="Times New Roman" w:cs="Times New Roman"/>
        </w:rPr>
      </w:pPr>
    </w:p>
    <w:p w:rsidR="00BB31DF" w:rsidRDefault="00BB31DF">
      <w:pPr>
        <w:rPr>
          <w:rFonts w:ascii="Times New Roman" w:hAnsi="Times New Roman" w:cs="Times New Roman"/>
        </w:rPr>
      </w:pPr>
    </w:p>
    <w:p w:rsidR="00BB31DF" w:rsidRDefault="00BB31DF">
      <w:pPr>
        <w:rPr>
          <w:rFonts w:ascii="Times New Roman" w:hAnsi="Times New Roman" w:cs="Times New Roman"/>
        </w:rPr>
      </w:pPr>
    </w:p>
    <w:p w:rsidR="00BB31DF" w:rsidRDefault="00BB31DF">
      <w:pPr>
        <w:rPr>
          <w:rFonts w:ascii="Times New Roman" w:hAnsi="Times New Roman" w:cs="Times New Roman"/>
        </w:rPr>
      </w:pPr>
    </w:p>
    <w:p w:rsidR="00BB31DF" w:rsidRDefault="00BB31DF">
      <w:pPr>
        <w:rPr>
          <w:rFonts w:ascii="Times New Roman" w:hAnsi="Times New Roman" w:cs="Times New Roman"/>
        </w:rPr>
      </w:pPr>
    </w:p>
    <w:p w:rsidR="00BB31DF" w:rsidRDefault="00BB31DF" w:rsidP="00BB31D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СХЕМА ТЕПЛОСНАБЖЕНИЯ</w:t>
      </w:r>
    </w:p>
    <w:p w:rsidR="00BB31DF" w:rsidRDefault="00BB31DF" w:rsidP="00BB31D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ОРЬЕВСКОГО СЕЛЬСОВЕТА САЯНСКОГО РАЙОНА</w:t>
      </w:r>
    </w:p>
    <w:p w:rsidR="00BB31DF" w:rsidRDefault="00BB31DF" w:rsidP="00BB31D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КРАСНОЯРСКОГО КРАЯ</w:t>
      </w:r>
    </w:p>
    <w:p w:rsidR="00BB31DF" w:rsidRDefault="00BB31DF" w:rsidP="00BB31D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ПЕРИОД С 2013 ПО 2028 ГОД</w:t>
      </w:r>
    </w:p>
    <w:p w:rsidR="00BB31DF" w:rsidRDefault="00BB31DF" w:rsidP="00BB31D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(актуализация 2018 год)</w:t>
      </w:r>
    </w:p>
    <w:p w:rsidR="00BB31DF" w:rsidRDefault="00BB31DF" w:rsidP="00BB31DF">
      <w:pPr>
        <w:jc w:val="center"/>
        <w:rPr>
          <w:rFonts w:ascii="Times New Roman" w:hAnsi="Times New Roman" w:cs="Times New Roman"/>
          <w:b/>
        </w:rPr>
      </w:pPr>
    </w:p>
    <w:p w:rsidR="00BB31DF" w:rsidRDefault="00BB31DF" w:rsidP="00BB31DF">
      <w:pPr>
        <w:jc w:val="center"/>
        <w:rPr>
          <w:rFonts w:ascii="Times New Roman" w:hAnsi="Times New Roman" w:cs="Times New Roman"/>
          <w:b/>
        </w:rPr>
      </w:pPr>
    </w:p>
    <w:p w:rsidR="00BB31DF" w:rsidRDefault="00BB31DF" w:rsidP="00BB31DF">
      <w:pPr>
        <w:jc w:val="center"/>
        <w:rPr>
          <w:rFonts w:ascii="Times New Roman" w:hAnsi="Times New Roman" w:cs="Times New Roman"/>
          <w:b/>
        </w:rPr>
      </w:pPr>
    </w:p>
    <w:p w:rsidR="00BB31DF" w:rsidRDefault="00BB31DF" w:rsidP="00BB31DF">
      <w:pPr>
        <w:jc w:val="center"/>
        <w:rPr>
          <w:rFonts w:ascii="Times New Roman" w:hAnsi="Times New Roman" w:cs="Times New Roman"/>
          <w:b/>
        </w:rPr>
      </w:pPr>
    </w:p>
    <w:p w:rsidR="00BB31DF" w:rsidRDefault="00BB31DF" w:rsidP="00BB31DF">
      <w:pPr>
        <w:jc w:val="center"/>
        <w:rPr>
          <w:rFonts w:ascii="Times New Roman" w:hAnsi="Times New Roman" w:cs="Times New Roman"/>
          <w:b/>
        </w:rPr>
      </w:pPr>
    </w:p>
    <w:p w:rsidR="00BB31DF" w:rsidRDefault="00BB31DF" w:rsidP="00BB31DF">
      <w:pPr>
        <w:jc w:val="center"/>
        <w:rPr>
          <w:rFonts w:ascii="Times New Roman" w:hAnsi="Times New Roman" w:cs="Times New Roman"/>
          <w:b/>
        </w:rPr>
      </w:pPr>
    </w:p>
    <w:p w:rsidR="00BB31DF" w:rsidRDefault="00BB31DF" w:rsidP="00BB31DF">
      <w:pPr>
        <w:jc w:val="center"/>
        <w:rPr>
          <w:rFonts w:ascii="Times New Roman" w:hAnsi="Times New Roman" w:cs="Times New Roman"/>
          <w:b/>
        </w:rPr>
      </w:pPr>
    </w:p>
    <w:p w:rsidR="00BB31DF" w:rsidRDefault="00BB31DF" w:rsidP="00BB31DF">
      <w:pPr>
        <w:jc w:val="center"/>
        <w:rPr>
          <w:rFonts w:ascii="Times New Roman" w:hAnsi="Times New Roman" w:cs="Times New Roman"/>
          <w:b/>
        </w:rPr>
      </w:pPr>
    </w:p>
    <w:p w:rsidR="00BB31DF" w:rsidRDefault="00BB31DF" w:rsidP="00BB31DF">
      <w:pPr>
        <w:jc w:val="center"/>
        <w:rPr>
          <w:rFonts w:ascii="Times New Roman" w:hAnsi="Times New Roman" w:cs="Times New Roman"/>
          <w:b/>
        </w:rPr>
      </w:pPr>
    </w:p>
    <w:p w:rsidR="00BB31DF" w:rsidRPr="00BB31DF" w:rsidRDefault="00BB31DF" w:rsidP="00BB31DF">
      <w:pPr>
        <w:jc w:val="center"/>
        <w:rPr>
          <w:rFonts w:ascii="Times New Roman" w:hAnsi="Times New Roman" w:cs="Times New Roman"/>
        </w:rPr>
      </w:pPr>
      <w:r w:rsidRPr="00BB31DF">
        <w:rPr>
          <w:rFonts w:ascii="Times New Roman" w:hAnsi="Times New Roman" w:cs="Times New Roman"/>
        </w:rPr>
        <w:t>Обосновывающие материалы к Схеме теплоснабжения.</w:t>
      </w:r>
    </w:p>
    <w:p w:rsidR="00BB31DF" w:rsidRDefault="00BB31DF" w:rsidP="00BB31DF">
      <w:pPr>
        <w:jc w:val="center"/>
        <w:rPr>
          <w:rFonts w:ascii="Times New Roman" w:hAnsi="Times New Roman" w:cs="Times New Roman"/>
        </w:rPr>
      </w:pPr>
      <w:r w:rsidRPr="00BB31DF">
        <w:rPr>
          <w:rFonts w:ascii="Times New Roman" w:hAnsi="Times New Roman" w:cs="Times New Roman"/>
        </w:rPr>
        <w:t xml:space="preserve">Существующее положение в сфере производства, </w:t>
      </w:r>
    </w:p>
    <w:p w:rsidR="00BB31DF" w:rsidRDefault="00BB31DF" w:rsidP="00BB31DF">
      <w:pPr>
        <w:jc w:val="center"/>
        <w:rPr>
          <w:rFonts w:ascii="Times New Roman" w:hAnsi="Times New Roman" w:cs="Times New Roman"/>
        </w:rPr>
      </w:pPr>
      <w:r w:rsidRPr="00BB31DF">
        <w:rPr>
          <w:rFonts w:ascii="Times New Roman" w:hAnsi="Times New Roman" w:cs="Times New Roman"/>
        </w:rPr>
        <w:t>передачи и потребления тепловой энергии.</w:t>
      </w:r>
    </w:p>
    <w:p w:rsidR="00BB31DF" w:rsidRDefault="00BB31DF" w:rsidP="00BB31DF">
      <w:pPr>
        <w:jc w:val="center"/>
        <w:rPr>
          <w:rFonts w:ascii="Times New Roman" w:hAnsi="Times New Roman" w:cs="Times New Roman"/>
        </w:rPr>
      </w:pPr>
    </w:p>
    <w:p w:rsidR="00BB31DF" w:rsidRDefault="00BB31DF" w:rsidP="00BB31DF">
      <w:pPr>
        <w:jc w:val="center"/>
        <w:rPr>
          <w:rFonts w:ascii="Times New Roman" w:hAnsi="Times New Roman" w:cs="Times New Roman"/>
        </w:rPr>
      </w:pPr>
    </w:p>
    <w:p w:rsidR="00BB31DF" w:rsidRDefault="00BB31DF" w:rsidP="00BB31DF">
      <w:pPr>
        <w:jc w:val="center"/>
        <w:rPr>
          <w:rFonts w:ascii="Times New Roman" w:hAnsi="Times New Roman" w:cs="Times New Roman"/>
        </w:rPr>
      </w:pPr>
    </w:p>
    <w:p w:rsidR="00BB31DF" w:rsidRDefault="00BB31DF" w:rsidP="00BB31DF">
      <w:pPr>
        <w:jc w:val="center"/>
        <w:rPr>
          <w:rFonts w:ascii="Times New Roman" w:hAnsi="Times New Roman" w:cs="Times New Roman"/>
        </w:rPr>
      </w:pPr>
    </w:p>
    <w:p w:rsidR="00BB31DF" w:rsidRDefault="00BB31DF" w:rsidP="00BB31DF">
      <w:pPr>
        <w:jc w:val="center"/>
        <w:rPr>
          <w:rFonts w:ascii="Times New Roman" w:hAnsi="Times New Roman" w:cs="Times New Roman"/>
        </w:rPr>
      </w:pPr>
    </w:p>
    <w:p w:rsidR="00BB31DF" w:rsidRDefault="00BB31DF" w:rsidP="00BB31DF">
      <w:pPr>
        <w:jc w:val="center"/>
        <w:rPr>
          <w:rFonts w:ascii="Times New Roman" w:hAnsi="Times New Roman" w:cs="Times New Roman"/>
        </w:rPr>
      </w:pPr>
    </w:p>
    <w:p w:rsidR="00BB31DF" w:rsidRDefault="00BB31DF" w:rsidP="00BB31DF">
      <w:pPr>
        <w:jc w:val="center"/>
        <w:rPr>
          <w:rFonts w:ascii="Times New Roman" w:hAnsi="Times New Roman" w:cs="Times New Roman"/>
        </w:rPr>
      </w:pPr>
    </w:p>
    <w:p w:rsidR="00BB31DF" w:rsidRDefault="00BB31DF" w:rsidP="00BB31DF">
      <w:pPr>
        <w:jc w:val="center"/>
        <w:rPr>
          <w:rFonts w:ascii="Times New Roman" w:hAnsi="Times New Roman" w:cs="Times New Roman"/>
        </w:rPr>
      </w:pPr>
    </w:p>
    <w:p w:rsidR="00BB31DF" w:rsidRDefault="00BB31DF" w:rsidP="00BB31DF">
      <w:pPr>
        <w:jc w:val="center"/>
        <w:rPr>
          <w:rFonts w:ascii="Times New Roman" w:hAnsi="Times New Roman" w:cs="Times New Roman"/>
        </w:rPr>
      </w:pPr>
    </w:p>
    <w:p w:rsidR="00BB31DF" w:rsidRDefault="00BB31DF" w:rsidP="00BB31DF">
      <w:pPr>
        <w:jc w:val="center"/>
        <w:rPr>
          <w:rFonts w:ascii="Times New Roman" w:hAnsi="Times New Roman" w:cs="Times New Roman"/>
        </w:rPr>
      </w:pPr>
    </w:p>
    <w:p w:rsidR="00BB31DF" w:rsidRDefault="00BB31DF" w:rsidP="00BB31DF">
      <w:pPr>
        <w:jc w:val="center"/>
        <w:rPr>
          <w:rFonts w:ascii="Times New Roman" w:hAnsi="Times New Roman" w:cs="Times New Roman"/>
        </w:rPr>
      </w:pPr>
    </w:p>
    <w:p w:rsidR="00BB31DF" w:rsidRDefault="00BB31DF" w:rsidP="00BB31DF">
      <w:pPr>
        <w:jc w:val="center"/>
        <w:rPr>
          <w:rFonts w:ascii="Times New Roman" w:hAnsi="Times New Roman" w:cs="Times New Roman"/>
        </w:rPr>
      </w:pPr>
    </w:p>
    <w:p w:rsidR="00BB31DF" w:rsidRDefault="00BB31DF" w:rsidP="00BB31DF">
      <w:pPr>
        <w:jc w:val="center"/>
        <w:rPr>
          <w:rFonts w:ascii="Times New Roman" w:hAnsi="Times New Roman" w:cs="Times New Roman"/>
        </w:rPr>
      </w:pPr>
    </w:p>
    <w:p w:rsidR="00BB31DF" w:rsidRDefault="00BB31DF" w:rsidP="00BB31DF">
      <w:pPr>
        <w:jc w:val="center"/>
        <w:rPr>
          <w:rFonts w:ascii="Times New Roman" w:hAnsi="Times New Roman" w:cs="Times New Roman"/>
        </w:rPr>
      </w:pPr>
    </w:p>
    <w:p w:rsidR="00BB31DF" w:rsidRDefault="00BB31DF" w:rsidP="00BB31DF">
      <w:pPr>
        <w:jc w:val="center"/>
        <w:rPr>
          <w:rFonts w:ascii="Times New Roman" w:hAnsi="Times New Roman" w:cs="Times New Roman"/>
        </w:rPr>
      </w:pPr>
    </w:p>
    <w:p w:rsidR="00BB31DF" w:rsidRDefault="00BB31DF" w:rsidP="00BB31DF">
      <w:pPr>
        <w:jc w:val="center"/>
        <w:rPr>
          <w:rFonts w:ascii="Times New Roman" w:hAnsi="Times New Roman" w:cs="Times New Roman"/>
        </w:rPr>
      </w:pPr>
    </w:p>
    <w:p w:rsidR="00BB31DF" w:rsidRDefault="00BB31DF" w:rsidP="00BB31DF">
      <w:pPr>
        <w:jc w:val="center"/>
        <w:rPr>
          <w:rFonts w:ascii="Times New Roman" w:hAnsi="Times New Roman" w:cs="Times New Roman"/>
        </w:rPr>
      </w:pPr>
    </w:p>
    <w:p w:rsidR="00BB31DF" w:rsidRDefault="00BB31DF" w:rsidP="00BB31DF">
      <w:pPr>
        <w:jc w:val="center"/>
        <w:rPr>
          <w:rFonts w:ascii="Times New Roman" w:hAnsi="Times New Roman" w:cs="Times New Roman"/>
        </w:rPr>
      </w:pPr>
    </w:p>
    <w:p w:rsidR="00BB31DF" w:rsidRDefault="00BB31DF" w:rsidP="00BB31DF">
      <w:pPr>
        <w:jc w:val="center"/>
        <w:rPr>
          <w:rFonts w:ascii="Times New Roman" w:hAnsi="Times New Roman" w:cs="Times New Roman"/>
        </w:rPr>
      </w:pPr>
    </w:p>
    <w:p w:rsidR="00BB31DF" w:rsidRDefault="00BB31DF" w:rsidP="00BB31DF">
      <w:pPr>
        <w:jc w:val="center"/>
        <w:rPr>
          <w:rFonts w:ascii="Times New Roman" w:hAnsi="Times New Roman" w:cs="Times New Roman"/>
        </w:rPr>
      </w:pPr>
    </w:p>
    <w:p w:rsidR="00BB31DF" w:rsidRDefault="00BB31DF" w:rsidP="00BB31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Орье 2018г.</w:t>
      </w:r>
    </w:p>
    <w:p w:rsidR="00BB31DF" w:rsidRDefault="00BB31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B31DF" w:rsidRPr="00BB31DF" w:rsidRDefault="00BB31DF" w:rsidP="00BB31DF">
      <w:pPr>
        <w:jc w:val="center"/>
        <w:rPr>
          <w:rFonts w:ascii="Times New Roman" w:hAnsi="Times New Roman" w:cs="Times New Roman"/>
          <w:b/>
        </w:rPr>
      </w:pPr>
      <w:r w:rsidRPr="00BB31DF">
        <w:rPr>
          <w:rFonts w:ascii="Times New Roman" w:hAnsi="Times New Roman" w:cs="Times New Roman"/>
          <w:b/>
        </w:rPr>
        <w:lastRenderedPageBreak/>
        <w:t>ВВЕДЕНИЕ</w:t>
      </w:r>
    </w:p>
    <w:p w:rsidR="00BB31DF" w:rsidRDefault="00BB31DF" w:rsidP="00BB31DF">
      <w:pPr>
        <w:jc w:val="center"/>
        <w:rPr>
          <w:rFonts w:ascii="Times New Roman" w:hAnsi="Times New Roman" w:cs="Times New Roman"/>
        </w:rPr>
      </w:pPr>
    </w:p>
    <w:p w:rsidR="00BB31DF" w:rsidRDefault="00BB31DF" w:rsidP="00BB31DF">
      <w:pPr>
        <w:ind w:firstLine="3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и состав проекта соответствует Методическим рекомендациям по разработке схем теплоснабжения введенных в действие в соответствии с п.3 Постановления Правительства РФ от 22.02.2012 №154.</w:t>
      </w:r>
    </w:p>
    <w:p w:rsidR="00BB31DF" w:rsidRDefault="00BB31DF" w:rsidP="00BB31DF">
      <w:pPr>
        <w:ind w:firstLine="3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актуализации учтены требования законодательства РФ, стандартов РФ, действующих нормативных документов Министерства природных ресурсов России, других нормативных актов, регулирующих природоохранную деятельность.</w:t>
      </w:r>
    </w:p>
    <w:p w:rsidR="00BB31DF" w:rsidRDefault="00BB31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B31DF" w:rsidRPr="001641DF" w:rsidRDefault="00BB31DF" w:rsidP="001641DF">
      <w:pPr>
        <w:rPr>
          <w:rFonts w:ascii="Times New Roman" w:hAnsi="Times New Roman" w:cs="Times New Roman"/>
          <w:b/>
        </w:rPr>
      </w:pPr>
      <w:r w:rsidRPr="001641DF">
        <w:rPr>
          <w:rFonts w:ascii="Times New Roman" w:hAnsi="Times New Roman" w:cs="Times New Roman"/>
          <w:b/>
        </w:rPr>
        <w:lastRenderedPageBreak/>
        <w:t>ГЛАВА 1. СУЩЕСТВУЮЩЕЕ ПОЛОЖЕНИЕ В СФЕРЕ ПРОИЗВОДСТВА, ПЕРЕДАЧИ И ПОТРЕБЛЕНИЯ ТЕПЛОВОЙ ЭНЕРГИИ ДЛЯ ЦЕЛЕЙ ТЕПЛОСНАБЖЕНИЯ</w:t>
      </w:r>
    </w:p>
    <w:p w:rsidR="00BB31DF" w:rsidRPr="001641DF" w:rsidRDefault="00BB31DF" w:rsidP="001641DF">
      <w:pPr>
        <w:rPr>
          <w:rFonts w:ascii="Times New Roman" w:hAnsi="Times New Roman" w:cs="Times New Roman"/>
          <w:b/>
        </w:rPr>
      </w:pPr>
    </w:p>
    <w:p w:rsidR="00BB31DF" w:rsidRPr="001641DF" w:rsidRDefault="00BB31DF" w:rsidP="001641DF">
      <w:pPr>
        <w:rPr>
          <w:rFonts w:ascii="Times New Roman" w:hAnsi="Times New Roman" w:cs="Times New Roman"/>
          <w:b/>
        </w:rPr>
      </w:pPr>
      <w:r w:rsidRPr="001641DF">
        <w:rPr>
          <w:rFonts w:ascii="Times New Roman" w:hAnsi="Times New Roman" w:cs="Times New Roman"/>
          <w:b/>
        </w:rPr>
        <w:t>Часть 1. Функциональная структура теплоснабжения</w:t>
      </w:r>
    </w:p>
    <w:p w:rsidR="00BB31DF" w:rsidRPr="001641DF" w:rsidRDefault="00BB31DF" w:rsidP="001641DF">
      <w:pPr>
        <w:rPr>
          <w:rFonts w:ascii="Times New Roman" w:hAnsi="Times New Roman" w:cs="Times New Roman"/>
          <w:b/>
        </w:rPr>
      </w:pPr>
    </w:p>
    <w:p w:rsidR="00BB31DF" w:rsidRDefault="00BB31DF" w:rsidP="001641DF">
      <w:pPr>
        <w:ind w:firstLine="3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Системы</w:t>
      </w:r>
      <w:r w:rsidR="001641DF">
        <w:rPr>
          <w:rFonts w:ascii="Times New Roman" w:hAnsi="Times New Roman" w:cs="Times New Roman"/>
        </w:rPr>
        <w:t xml:space="preserve"> теплоснабжения представляют собой инженерный комплекс из источников тепловой энергии и </w:t>
      </w:r>
      <w:proofErr w:type="spellStart"/>
      <w:r w:rsidR="001641DF">
        <w:rPr>
          <w:rFonts w:ascii="Times New Roman" w:hAnsi="Times New Roman" w:cs="Times New Roman"/>
        </w:rPr>
        <w:t>теплопотребляющих</w:t>
      </w:r>
      <w:proofErr w:type="spellEnd"/>
      <w:r w:rsidR="001641DF">
        <w:rPr>
          <w:rFonts w:ascii="Times New Roman" w:hAnsi="Times New Roman" w:cs="Times New Roman"/>
        </w:rPr>
        <w:t xml:space="preserve"> установок потребителей, связанных между собой тепловыми сетями различного назначения и балансовой принадлежности. Величины параметров и характер их изменения определяются техническими возможностями основных структурных элементов систем теплоснабжения (источников, тепловых сетей и </w:t>
      </w:r>
      <w:proofErr w:type="spellStart"/>
      <w:r w:rsidR="001641DF">
        <w:rPr>
          <w:rFonts w:ascii="Times New Roman" w:hAnsi="Times New Roman" w:cs="Times New Roman"/>
        </w:rPr>
        <w:t>теплопотребляющих</w:t>
      </w:r>
      <w:proofErr w:type="spellEnd"/>
      <w:r w:rsidR="001641DF">
        <w:rPr>
          <w:rFonts w:ascii="Times New Roman" w:hAnsi="Times New Roman" w:cs="Times New Roman"/>
        </w:rPr>
        <w:t xml:space="preserve"> установок)</w:t>
      </w:r>
      <w:proofErr w:type="gramStart"/>
      <w:r w:rsidR="001641DF">
        <w:rPr>
          <w:rFonts w:ascii="Times New Roman" w:hAnsi="Times New Roman" w:cs="Times New Roman"/>
        </w:rPr>
        <w:t xml:space="preserve"> ,</w:t>
      </w:r>
      <w:proofErr w:type="gramEnd"/>
      <w:r w:rsidR="001641DF">
        <w:rPr>
          <w:rFonts w:ascii="Times New Roman" w:hAnsi="Times New Roman" w:cs="Times New Roman"/>
        </w:rPr>
        <w:t>экономической целесообразностью.</w:t>
      </w:r>
    </w:p>
    <w:p w:rsidR="001641DF" w:rsidRDefault="001641DF" w:rsidP="001641DF">
      <w:pPr>
        <w:ind w:firstLine="3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настоящее время на территории поселка Орье Саянского района Красноярского края существует централизованная система теплоснабжения.</w:t>
      </w:r>
    </w:p>
    <w:p w:rsidR="001641DF" w:rsidRDefault="001641DF" w:rsidP="001641DF">
      <w:pPr>
        <w:ind w:firstLine="3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поселке имеется одна котельная, установленной мощностью </w:t>
      </w:r>
      <w:r w:rsidR="00E711A1">
        <w:rPr>
          <w:rFonts w:ascii="Times New Roman" w:hAnsi="Times New Roman" w:cs="Times New Roman"/>
        </w:rPr>
        <w:t>0,56Гкал/</w:t>
      </w:r>
      <w:proofErr w:type="gramStart"/>
      <w:r w:rsidR="00E711A1">
        <w:rPr>
          <w:rFonts w:ascii="Times New Roman" w:hAnsi="Times New Roman" w:cs="Times New Roman"/>
        </w:rPr>
        <w:t>ч</w:t>
      </w:r>
      <w:proofErr w:type="gramEnd"/>
      <w:r>
        <w:rPr>
          <w:rFonts w:ascii="Times New Roman" w:hAnsi="Times New Roman" w:cs="Times New Roman"/>
        </w:rPr>
        <w:t xml:space="preserve">, подключенная нагрузка составляет </w:t>
      </w:r>
      <w:r w:rsidR="00E711A1">
        <w:rPr>
          <w:rFonts w:ascii="Times New Roman" w:hAnsi="Times New Roman" w:cs="Times New Roman"/>
        </w:rPr>
        <w:t xml:space="preserve">0,1944 </w:t>
      </w:r>
      <w:r>
        <w:rPr>
          <w:rFonts w:ascii="Times New Roman" w:hAnsi="Times New Roman" w:cs="Times New Roman"/>
        </w:rPr>
        <w:t>Гкал/ч, наружные тепловые сети протяженностью 11</w:t>
      </w:r>
      <w:r w:rsidR="0074772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м.</w:t>
      </w:r>
    </w:p>
    <w:p w:rsidR="001641DF" w:rsidRDefault="001641DF" w:rsidP="001641DF">
      <w:pPr>
        <w:ind w:firstLine="3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Зона действия источника тепловой энергии, расположение тепловых сетей и потребителей тепловой энергии представлена в Приложении.</w:t>
      </w:r>
    </w:p>
    <w:p w:rsidR="001641DF" w:rsidRDefault="001641DF" w:rsidP="001641DF">
      <w:pPr>
        <w:ind w:firstLine="311"/>
        <w:jc w:val="both"/>
        <w:rPr>
          <w:rFonts w:ascii="Times New Roman" w:hAnsi="Times New Roman" w:cs="Times New Roman"/>
        </w:rPr>
      </w:pPr>
    </w:p>
    <w:p w:rsidR="001641DF" w:rsidRPr="009A54BC" w:rsidRDefault="001641DF" w:rsidP="009A54BC">
      <w:pPr>
        <w:ind w:firstLine="29"/>
        <w:jc w:val="both"/>
        <w:rPr>
          <w:rFonts w:ascii="Times New Roman" w:hAnsi="Times New Roman" w:cs="Times New Roman"/>
          <w:b/>
        </w:rPr>
      </w:pPr>
      <w:r w:rsidRPr="009A54BC">
        <w:rPr>
          <w:rFonts w:ascii="Times New Roman" w:hAnsi="Times New Roman" w:cs="Times New Roman"/>
          <w:b/>
        </w:rPr>
        <w:t>Часть 2. Источник тепловой энергии</w:t>
      </w:r>
    </w:p>
    <w:p w:rsidR="001641DF" w:rsidRDefault="001641DF" w:rsidP="001641DF">
      <w:pPr>
        <w:ind w:firstLine="311"/>
        <w:jc w:val="both"/>
        <w:rPr>
          <w:rFonts w:ascii="Times New Roman" w:hAnsi="Times New Roman" w:cs="Times New Roman"/>
        </w:rPr>
      </w:pPr>
    </w:p>
    <w:p w:rsidR="001641DF" w:rsidRDefault="001641DF" w:rsidP="001641DF">
      <w:pPr>
        <w:ind w:firstLine="311"/>
        <w:jc w:val="both"/>
        <w:rPr>
          <w:rFonts w:ascii="Times New Roman" w:hAnsi="Times New Roman" w:cs="Times New Roman"/>
        </w:rPr>
      </w:pPr>
      <w:r w:rsidRPr="009A54BC">
        <w:rPr>
          <w:rFonts w:ascii="Times New Roman" w:hAnsi="Times New Roman" w:cs="Times New Roman"/>
          <w:b/>
        </w:rPr>
        <w:t>Котельная</w:t>
      </w:r>
      <w:r>
        <w:rPr>
          <w:rFonts w:ascii="Times New Roman" w:hAnsi="Times New Roman" w:cs="Times New Roman"/>
        </w:rPr>
        <w:t xml:space="preserve"> построена в 1979 году, </w:t>
      </w:r>
      <w:r w:rsidR="00E711A1">
        <w:rPr>
          <w:rFonts w:ascii="Times New Roman" w:hAnsi="Times New Roman" w:cs="Times New Roman"/>
        </w:rPr>
        <w:t xml:space="preserve">имеет один </w:t>
      </w:r>
      <w:proofErr w:type="spellStart"/>
      <w:r w:rsidR="00E711A1">
        <w:rPr>
          <w:rFonts w:ascii="Times New Roman" w:hAnsi="Times New Roman" w:cs="Times New Roman"/>
        </w:rPr>
        <w:t>самосварной</w:t>
      </w:r>
      <w:proofErr w:type="spellEnd"/>
      <w:r w:rsidR="00E711A1">
        <w:rPr>
          <w:rFonts w:ascii="Times New Roman" w:hAnsi="Times New Roman" w:cs="Times New Roman"/>
        </w:rPr>
        <w:t xml:space="preserve"> котел и один котел КВР-0,35, </w:t>
      </w:r>
      <w:r w:rsidR="007C0602">
        <w:rPr>
          <w:rFonts w:ascii="Times New Roman" w:hAnsi="Times New Roman" w:cs="Times New Roman"/>
        </w:rPr>
        <w:t>установленная мощность составляет 0,56 Гкал/</w:t>
      </w:r>
      <w:proofErr w:type="gramStart"/>
      <w:r w:rsidR="007C0602">
        <w:rPr>
          <w:rFonts w:ascii="Times New Roman" w:hAnsi="Times New Roman" w:cs="Times New Roman"/>
        </w:rPr>
        <w:t>ч</w:t>
      </w:r>
      <w:proofErr w:type="gramEnd"/>
      <w:r w:rsidR="007C0602">
        <w:rPr>
          <w:rFonts w:ascii="Times New Roman" w:hAnsi="Times New Roman" w:cs="Times New Roman"/>
        </w:rPr>
        <w:t xml:space="preserve"> и обеспечивает теплом школу и сельсовет.</w:t>
      </w:r>
    </w:p>
    <w:p w:rsidR="007C0602" w:rsidRDefault="007C0602" w:rsidP="001641DF">
      <w:pPr>
        <w:ind w:firstLine="3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Категория потребителей тепла по надежности теплоснабжения и отпуску тепла – вторая.</w:t>
      </w:r>
    </w:p>
    <w:p w:rsidR="007C0602" w:rsidRDefault="007C0602" w:rsidP="001641DF">
      <w:pPr>
        <w:ind w:firstLine="3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подготовки исходной и </w:t>
      </w:r>
      <w:proofErr w:type="spellStart"/>
      <w:r>
        <w:rPr>
          <w:rFonts w:ascii="Times New Roman" w:hAnsi="Times New Roman" w:cs="Times New Roman"/>
        </w:rPr>
        <w:t>подпиточной</w:t>
      </w:r>
      <w:proofErr w:type="spellEnd"/>
      <w:r>
        <w:rPr>
          <w:rFonts w:ascii="Times New Roman" w:hAnsi="Times New Roman" w:cs="Times New Roman"/>
        </w:rPr>
        <w:t xml:space="preserve"> воды используется расширительный бак.</w:t>
      </w:r>
    </w:p>
    <w:p w:rsidR="007C0602" w:rsidRDefault="007C0602" w:rsidP="001641DF">
      <w:pPr>
        <w:ind w:firstLine="3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Применяется качественное регулирование отпуска тепловой энергии посредством изменения расхода топлива в зависимости от температуры наружного воздуха.</w:t>
      </w:r>
    </w:p>
    <w:p w:rsidR="007C0602" w:rsidRDefault="007C0602" w:rsidP="001641DF">
      <w:pPr>
        <w:ind w:firstLine="3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Эксплуатация котельной осуществляется только вручную. Снабжение тепловой энергией осуществляется только в отопительный период. В </w:t>
      </w:r>
      <w:proofErr w:type="spellStart"/>
      <w:r>
        <w:rPr>
          <w:rFonts w:ascii="Times New Roman" w:hAnsi="Times New Roman" w:cs="Times New Roman"/>
        </w:rPr>
        <w:t>межотопительный</w:t>
      </w:r>
      <w:proofErr w:type="spellEnd"/>
      <w:r>
        <w:rPr>
          <w:rFonts w:ascii="Times New Roman" w:hAnsi="Times New Roman" w:cs="Times New Roman"/>
        </w:rPr>
        <w:t xml:space="preserve"> период котельная останавливается.</w:t>
      </w:r>
    </w:p>
    <w:p w:rsidR="007C0602" w:rsidRDefault="007C0602" w:rsidP="001641DF">
      <w:pPr>
        <w:ind w:firstLine="3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Собственник: </w:t>
      </w:r>
      <w:r w:rsidR="00E8479A">
        <w:rPr>
          <w:rFonts w:ascii="Times New Roman" w:hAnsi="Times New Roman" w:cs="Times New Roman"/>
        </w:rPr>
        <w:t>Муниципальное образование «Саянский район Красноярского края».</w:t>
      </w:r>
    </w:p>
    <w:p w:rsidR="00E8479A" w:rsidRDefault="00E8479A" w:rsidP="001641DF">
      <w:pPr>
        <w:ind w:firstLine="3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Принципиальная тепловая схема </w:t>
      </w:r>
      <w:r w:rsidR="004F6F97">
        <w:rPr>
          <w:rFonts w:ascii="Times New Roman" w:hAnsi="Times New Roman" w:cs="Times New Roman"/>
        </w:rPr>
        <w:t>находится в Приложении</w:t>
      </w:r>
      <w:r>
        <w:rPr>
          <w:rFonts w:ascii="Times New Roman" w:hAnsi="Times New Roman" w:cs="Times New Roman"/>
        </w:rPr>
        <w:t>.</w:t>
      </w:r>
    </w:p>
    <w:p w:rsidR="00E8479A" w:rsidRDefault="00E847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8479A" w:rsidRDefault="00E8479A" w:rsidP="001641DF">
      <w:pPr>
        <w:ind w:firstLine="3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Структура основного (котлового) оборудования котельной</w:t>
      </w:r>
    </w:p>
    <w:tbl>
      <w:tblPr>
        <w:tblStyle w:val="a3"/>
        <w:tblW w:w="0" w:type="auto"/>
        <w:tblInd w:w="397" w:type="dxa"/>
        <w:tblLook w:val="04A0"/>
      </w:tblPr>
      <w:tblGrid>
        <w:gridCol w:w="1593"/>
        <w:gridCol w:w="1479"/>
        <w:gridCol w:w="1637"/>
        <w:gridCol w:w="1544"/>
        <w:gridCol w:w="1454"/>
        <w:gridCol w:w="1467"/>
      </w:tblGrid>
      <w:tr w:rsidR="00E8479A" w:rsidTr="00E8479A">
        <w:tc>
          <w:tcPr>
            <w:tcW w:w="1594" w:type="dxa"/>
          </w:tcPr>
          <w:p w:rsidR="00E8479A" w:rsidRDefault="00E8479A" w:rsidP="001641DF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котельной</w:t>
            </w:r>
          </w:p>
        </w:tc>
        <w:tc>
          <w:tcPr>
            <w:tcW w:w="1515" w:type="dxa"/>
          </w:tcPr>
          <w:p w:rsidR="00E8479A" w:rsidRDefault="00E8479A" w:rsidP="001641DF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Марка котла</w:t>
            </w:r>
          </w:p>
        </w:tc>
        <w:tc>
          <w:tcPr>
            <w:tcW w:w="1516" w:type="dxa"/>
          </w:tcPr>
          <w:p w:rsidR="00E8479A" w:rsidRDefault="00E8479A" w:rsidP="001641DF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Установленная мощность, Гкал/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1516" w:type="dxa"/>
          </w:tcPr>
          <w:p w:rsidR="00E8479A" w:rsidRDefault="00E8479A" w:rsidP="001641DF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1516" w:type="dxa"/>
          </w:tcPr>
          <w:p w:rsidR="00E8479A" w:rsidRDefault="00E8479A" w:rsidP="001641DF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проведения последних наладочных работ</w:t>
            </w:r>
          </w:p>
        </w:tc>
        <w:tc>
          <w:tcPr>
            <w:tcW w:w="1517" w:type="dxa"/>
          </w:tcPr>
          <w:p w:rsidR="00E8479A" w:rsidRDefault="00E8479A" w:rsidP="001641DF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8479A" w:rsidTr="00E8479A">
        <w:tc>
          <w:tcPr>
            <w:tcW w:w="1594" w:type="dxa"/>
            <w:vMerge w:val="restart"/>
          </w:tcPr>
          <w:p w:rsidR="00E8479A" w:rsidRDefault="00E8479A" w:rsidP="001641DF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Котельная п. Орье</w:t>
            </w:r>
          </w:p>
        </w:tc>
        <w:tc>
          <w:tcPr>
            <w:tcW w:w="1515" w:type="dxa"/>
          </w:tcPr>
          <w:p w:rsidR="00E8479A" w:rsidRDefault="00E8479A" w:rsidP="001641DF">
            <w:pPr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самосварной</w:t>
            </w:r>
            <w:proofErr w:type="spellEnd"/>
          </w:p>
        </w:tc>
        <w:tc>
          <w:tcPr>
            <w:tcW w:w="1516" w:type="dxa"/>
          </w:tcPr>
          <w:p w:rsidR="00E8479A" w:rsidRDefault="00E8479A" w:rsidP="001641DF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1516" w:type="dxa"/>
          </w:tcPr>
          <w:p w:rsidR="00E8479A" w:rsidRDefault="00E8479A" w:rsidP="00E8479A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516" w:type="dxa"/>
          </w:tcPr>
          <w:p w:rsidR="00E8479A" w:rsidRDefault="00E8479A" w:rsidP="001641DF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517" w:type="dxa"/>
          </w:tcPr>
          <w:p w:rsidR="00E8479A" w:rsidRDefault="00E8479A" w:rsidP="001641DF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479A" w:rsidTr="00E8479A">
        <w:tc>
          <w:tcPr>
            <w:tcW w:w="1594" w:type="dxa"/>
            <w:vMerge/>
          </w:tcPr>
          <w:p w:rsidR="00E8479A" w:rsidRDefault="00E8479A" w:rsidP="001641DF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E8479A" w:rsidRDefault="00E8479A" w:rsidP="001641DF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КВр-0,35</w:t>
            </w:r>
          </w:p>
        </w:tc>
        <w:tc>
          <w:tcPr>
            <w:tcW w:w="1516" w:type="dxa"/>
          </w:tcPr>
          <w:p w:rsidR="00E8479A" w:rsidRDefault="00E8479A" w:rsidP="001641DF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516" w:type="dxa"/>
          </w:tcPr>
          <w:p w:rsidR="00E8479A" w:rsidRDefault="00E8479A" w:rsidP="001641DF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516" w:type="dxa"/>
          </w:tcPr>
          <w:p w:rsidR="00E8479A" w:rsidRDefault="00E8479A" w:rsidP="001641DF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данных</w:t>
            </w:r>
          </w:p>
        </w:tc>
        <w:tc>
          <w:tcPr>
            <w:tcW w:w="1517" w:type="dxa"/>
          </w:tcPr>
          <w:p w:rsidR="00E8479A" w:rsidRDefault="00E8479A" w:rsidP="001641DF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8479A" w:rsidRDefault="00E8479A" w:rsidP="001641DF">
      <w:pPr>
        <w:ind w:firstLine="311"/>
        <w:jc w:val="both"/>
        <w:rPr>
          <w:rFonts w:ascii="Times New Roman" w:hAnsi="Times New Roman" w:cs="Times New Roman"/>
        </w:rPr>
      </w:pPr>
    </w:p>
    <w:p w:rsidR="00E8479A" w:rsidRDefault="00E8479A" w:rsidP="001641DF">
      <w:pPr>
        <w:ind w:firstLine="3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Характеристика основного оборудования по источникам тепловой энергии</w:t>
      </w:r>
    </w:p>
    <w:p w:rsidR="00E8479A" w:rsidRDefault="00E8479A" w:rsidP="001641DF">
      <w:pPr>
        <w:ind w:firstLine="311"/>
        <w:jc w:val="both"/>
        <w:rPr>
          <w:rFonts w:ascii="Times New Roman" w:hAnsi="Times New Roman" w:cs="Times New Roman"/>
        </w:rPr>
      </w:pPr>
    </w:p>
    <w:tbl>
      <w:tblPr>
        <w:tblStyle w:val="a3"/>
        <w:tblW w:w="9209" w:type="dxa"/>
        <w:tblInd w:w="397" w:type="dxa"/>
        <w:tblLook w:val="04A0"/>
      </w:tblPr>
      <w:tblGrid>
        <w:gridCol w:w="6232"/>
        <w:gridCol w:w="2977"/>
      </w:tblGrid>
      <w:tr w:rsidR="00E8479A" w:rsidTr="009A54BC">
        <w:tc>
          <w:tcPr>
            <w:tcW w:w="6232" w:type="dxa"/>
          </w:tcPr>
          <w:p w:rsidR="00E8479A" w:rsidRPr="009A54BC" w:rsidRDefault="00E8479A" w:rsidP="001641DF">
            <w:pPr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E8479A" w:rsidRPr="009A54BC" w:rsidRDefault="00E8479A" w:rsidP="009A54BC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A54BC">
              <w:rPr>
                <w:rFonts w:ascii="Times New Roman" w:hAnsi="Times New Roman" w:cs="Times New Roman"/>
                <w:b/>
              </w:rPr>
              <w:t>Параметр</w:t>
            </w:r>
          </w:p>
        </w:tc>
      </w:tr>
      <w:tr w:rsidR="00E8479A" w:rsidTr="009A54BC">
        <w:tc>
          <w:tcPr>
            <w:tcW w:w="6232" w:type="dxa"/>
          </w:tcPr>
          <w:p w:rsidR="00E8479A" w:rsidRPr="00E8479A" w:rsidRDefault="00E8479A" w:rsidP="001641DF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Температурный график работы </w:t>
            </w:r>
            <w:proofErr w:type="spellStart"/>
            <w:r>
              <w:rPr>
                <w:rFonts w:ascii="Times New Roman" w:hAnsi="Times New Roman" w:cs="Times New Roman"/>
              </w:rPr>
              <w:t>Тп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/Т</w:t>
            </w:r>
            <w:proofErr w:type="gramEnd"/>
            <w:r>
              <w:rPr>
                <w:rFonts w:ascii="Times New Roman" w:hAnsi="Times New Roman" w:cs="Times New Roman"/>
              </w:rPr>
              <w:t xml:space="preserve">о, </w:t>
            </w:r>
            <w:r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977" w:type="dxa"/>
          </w:tcPr>
          <w:p w:rsidR="00E8479A" w:rsidRDefault="00E8479A" w:rsidP="009A54B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95/70</w:t>
            </w:r>
          </w:p>
        </w:tc>
      </w:tr>
      <w:tr w:rsidR="00E8479A" w:rsidTr="009A54BC">
        <w:tc>
          <w:tcPr>
            <w:tcW w:w="6232" w:type="dxa"/>
          </w:tcPr>
          <w:p w:rsidR="00E8479A" w:rsidRDefault="00E8479A" w:rsidP="001641DF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Установленная тепловая мощность оборудования, Гкал/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2977" w:type="dxa"/>
          </w:tcPr>
          <w:p w:rsidR="00E8479A" w:rsidRDefault="00E8479A" w:rsidP="009A54B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E8479A" w:rsidTr="009A54BC">
        <w:tc>
          <w:tcPr>
            <w:tcW w:w="6232" w:type="dxa"/>
          </w:tcPr>
          <w:p w:rsidR="00E8479A" w:rsidRDefault="00E8479A" w:rsidP="001641DF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Располагаемая тепловая мощность, Гкал/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2977" w:type="dxa"/>
          </w:tcPr>
          <w:p w:rsidR="00E8479A" w:rsidRDefault="00E8479A" w:rsidP="009A54B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E8479A" w:rsidTr="009A54BC">
        <w:tc>
          <w:tcPr>
            <w:tcW w:w="6232" w:type="dxa"/>
          </w:tcPr>
          <w:p w:rsidR="00E8479A" w:rsidRDefault="009A54BC" w:rsidP="001641DF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Нагрузка собственных нужд, Гкал/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2977" w:type="dxa"/>
          </w:tcPr>
          <w:p w:rsidR="00E8479A" w:rsidRDefault="009A54BC" w:rsidP="009A54B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0,0082</w:t>
            </w:r>
          </w:p>
        </w:tc>
      </w:tr>
      <w:tr w:rsidR="00E8479A" w:rsidTr="009A54BC">
        <w:tc>
          <w:tcPr>
            <w:tcW w:w="6232" w:type="dxa"/>
          </w:tcPr>
          <w:p w:rsidR="00E8479A" w:rsidRDefault="009A54BC" w:rsidP="001641DF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ввода в эксплуатацию теплофикационного оборудования</w:t>
            </w:r>
          </w:p>
        </w:tc>
        <w:tc>
          <w:tcPr>
            <w:tcW w:w="2977" w:type="dxa"/>
          </w:tcPr>
          <w:p w:rsidR="00E8479A" w:rsidRDefault="009A54BC" w:rsidP="009A54B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планируется</w:t>
            </w:r>
          </w:p>
        </w:tc>
      </w:tr>
      <w:tr w:rsidR="00E8479A" w:rsidTr="009A54BC">
        <w:tc>
          <w:tcPr>
            <w:tcW w:w="6232" w:type="dxa"/>
          </w:tcPr>
          <w:p w:rsidR="00E8479A" w:rsidRDefault="009A54BC" w:rsidP="001641DF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Среднегодовая нагрузка оборудования, Гкал/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2977" w:type="dxa"/>
          </w:tcPr>
          <w:p w:rsidR="00E8479A" w:rsidRDefault="009A54BC" w:rsidP="004A7760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4A776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8479A" w:rsidTr="009A54BC">
        <w:tc>
          <w:tcPr>
            <w:tcW w:w="6232" w:type="dxa"/>
          </w:tcPr>
          <w:p w:rsidR="00E8479A" w:rsidRDefault="009A54BC" w:rsidP="001641DF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учета тепловой энергии и теплоносителя отпущенного в тепловые сети</w:t>
            </w:r>
          </w:p>
        </w:tc>
        <w:tc>
          <w:tcPr>
            <w:tcW w:w="2977" w:type="dxa"/>
          </w:tcPr>
          <w:p w:rsidR="00E8479A" w:rsidRDefault="009A54BC" w:rsidP="009A54B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расчетный</w:t>
            </w:r>
          </w:p>
        </w:tc>
      </w:tr>
      <w:tr w:rsidR="009A54BC" w:rsidTr="009A54BC">
        <w:tc>
          <w:tcPr>
            <w:tcW w:w="6232" w:type="dxa"/>
          </w:tcPr>
          <w:p w:rsidR="009A54BC" w:rsidRDefault="009A54BC" w:rsidP="001641DF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Статистика отказов и восстановлений оборудования источника тепловой энергии</w:t>
            </w:r>
          </w:p>
        </w:tc>
        <w:tc>
          <w:tcPr>
            <w:tcW w:w="2977" w:type="dxa"/>
          </w:tcPr>
          <w:p w:rsidR="009A54BC" w:rsidRDefault="009A54BC" w:rsidP="009A54B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данных</w:t>
            </w:r>
          </w:p>
        </w:tc>
      </w:tr>
      <w:tr w:rsidR="009A54BC" w:rsidTr="009A54BC">
        <w:tc>
          <w:tcPr>
            <w:tcW w:w="6232" w:type="dxa"/>
          </w:tcPr>
          <w:p w:rsidR="009A54BC" w:rsidRDefault="009A54BC" w:rsidP="009A54BC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Предписания надзорных органов по запрещению дальнейшей эксплуатации источника тепловой энергии</w:t>
            </w:r>
          </w:p>
        </w:tc>
        <w:tc>
          <w:tcPr>
            <w:tcW w:w="2977" w:type="dxa"/>
          </w:tcPr>
          <w:p w:rsidR="009A54BC" w:rsidRDefault="009A54BC" w:rsidP="009A54B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</w:tbl>
    <w:p w:rsidR="00E8479A" w:rsidRDefault="00E8479A" w:rsidP="001641DF">
      <w:pPr>
        <w:ind w:firstLine="311"/>
        <w:jc w:val="both"/>
        <w:rPr>
          <w:rFonts w:ascii="Times New Roman" w:hAnsi="Times New Roman" w:cs="Times New Roman"/>
        </w:rPr>
      </w:pPr>
    </w:p>
    <w:p w:rsidR="009A54BC" w:rsidRPr="00747724" w:rsidRDefault="009A54BC" w:rsidP="00747724">
      <w:pPr>
        <w:ind w:firstLine="29"/>
        <w:jc w:val="both"/>
        <w:rPr>
          <w:rFonts w:ascii="Times New Roman" w:hAnsi="Times New Roman" w:cs="Times New Roman"/>
          <w:b/>
        </w:rPr>
      </w:pPr>
      <w:r w:rsidRPr="00747724">
        <w:rPr>
          <w:rFonts w:ascii="Times New Roman" w:hAnsi="Times New Roman" w:cs="Times New Roman"/>
          <w:b/>
        </w:rPr>
        <w:t>Часть 3. Тепловые сети, сооружения на них</w:t>
      </w:r>
      <w:proofErr w:type="gramStart"/>
      <w:r w:rsidRPr="00747724">
        <w:rPr>
          <w:rFonts w:ascii="Times New Roman" w:hAnsi="Times New Roman" w:cs="Times New Roman"/>
          <w:b/>
        </w:rPr>
        <w:t xml:space="preserve"> ,</w:t>
      </w:r>
      <w:proofErr w:type="gramEnd"/>
      <w:r w:rsidRPr="00747724">
        <w:rPr>
          <w:rFonts w:ascii="Times New Roman" w:hAnsi="Times New Roman" w:cs="Times New Roman"/>
          <w:b/>
        </w:rPr>
        <w:t>тепловые пункты</w:t>
      </w:r>
    </w:p>
    <w:p w:rsidR="009A54BC" w:rsidRDefault="009A54BC" w:rsidP="001641DF">
      <w:pPr>
        <w:ind w:firstLine="311"/>
        <w:jc w:val="both"/>
        <w:rPr>
          <w:rFonts w:ascii="Times New Roman" w:hAnsi="Times New Roman" w:cs="Times New Roman"/>
        </w:rPr>
      </w:pPr>
    </w:p>
    <w:p w:rsidR="009A54BC" w:rsidRDefault="009A54BC" w:rsidP="001641DF">
      <w:pPr>
        <w:ind w:firstLine="3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Описание тепловой сети котельной Орьевского сельсовета</w:t>
      </w:r>
    </w:p>
    <w:p w:rsidR="009A54BC" w:rsidRDefault="009A54BC" w:rsidP="001641DF">
      <w:pPr>
        <w:ind w:firstLine="311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397" w:type="dxa"/>
        <w:tblLook w:val="04A0"/>
      </w:tblPr>
      <w:tblGrid>
        <w:gridCol w:w="4590"/>
        <w:gridCol w:w="4584"/>
      </w:tblGrid>
      <w:tr w:rsidR="00A82BB2" w:rsidTr="008E2C7E">
        <w:tc>
          <w:tcPr>
            <w:tcW w:w="4590" w:type="dxa"/>
          </w:tcPr>
          <w:p w:rsidR="00747724" w:rsidRDefault="00747724" w:rsidP="001641DF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4584" w:type="dxa"/>
          </w:tcPr>
          <w:p w:rsidR="00747724" w:rsidRDefault="00747724" w:rsidP="001641DF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Описание, значения</w:t>
            </w:r>
          </w:p>
        </w:tc>
      </w:tr>
      <w:tr w:rsidR="00A82BB2" w:rsidTr="008E2C7E">
        <w:tc>
          <w:tcPr>
            <w:tcW w:w="4590" w:type="dxa"/>
          </w:tcPr>
          <w:p w:rsidR="00747724" w:rsidRDefault="00747724" w:rsidP="001641DF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тепловых сетей от источника тепловой энергии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от магистральных выводов до ввода в жилой квартал или промышленный объект</w:t>
            </w:r>
          </w:p>
        </w:tc>
        <w:tc>
          <w:tcPr>
            <w:tcW w:w="4584" w:type="dxa"/>
          </w:tcPr>
          <w:p w:rsidR="00747724" w:rsidRDefault="00747724" w:rsidP="00A82BB2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системы от котельной принято качественное регулирование отпуска тепловой энергии в сетевой воде потребителям. Расчетный температурный график 95/70</w:t>
            </w:r>
            <w:r w:rsidRPr="00747724"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>С при расчетной температуре наружного воздуха -42</w:t>
            </w:r>
            <w:r w:rsidRPr="00747724"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>С. Общая длина тепловой сети 110 м. от котельной до школы два ввода 2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у57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747724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 xml:space="preserve"> и 2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у57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</w:rPr>
              <w:t>4</w:t>
            </w:r>
            <w:r w:rsidRPr="0074772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 от котельной до сельсовета 2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у32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</w:rPr>
              <w:t xml:space="preserve">40. </w:t>
            </w:r>
          </w:p>
        </w:tc>
      </w:tr>
      <w:tr w:rsidR="00A82BB2" w:rsidTr="008E2C7E">
        <w:tc>
          <w:tcPr>
            <w:tcW w:w="4590" w:type="dxa"/>
          </w:tcPr>
          <w:p w:rsidR="00747724" w:rsidRDefault="00747724" w:rsidP="001641DF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Электронные и (или) бумажные карты (схемы) тепловых сетей в зонах </w:t>
            </w:r>
          </w:p>
        </w:tc>
        <w:tc>
          <w:tcPr>
            <w:tcW w:w="4584" w:type="dxa"/>
          </w:tcPr>
          <w:p w:rsidR="00747724" w:rsidRDefault="004F6F97" w:rsidP="001641DF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вид (принципиальная схема) тепловой сети представлен в Приложении.</w:t>
            </w:r>
          </w:p>
        </w:tc>
      </w:tr>
      <w:tr w:rsidR="00A82BB2" w:rsidTr="008E2C7E">
        <w:tc>
          <w:tcPr>
            <w:tcW w:w="4590" w:type="dxa"/>
          </w:tcPr>
          <w:p w:rsidR="00747724" w:rsidRDefault="004F6F97" w:rsidP="001641DF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Параметры тепловых сетей, включая год начала эксплуатации, тип изоляции, тип компенсирующих </w:t>
            </w:r>
          </w:p>
        </w:tc>
        <w:tc>
          <w:tcPr>
            <w:tcW w:w="4584" w:type="dxa"/>
          </w:tcPr>
          <w:p w:rsidR="00747724" w:rsidRDefault="00A82BB2" w:rsidP="00512BE4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Тепловая сеть 1979 года ввода в эксплуатацию, водяная, 2-х трубная без обеспечения горячего водоснабжения, материал трубопроводов сталь трубная, способ прокладки – подземная в </w:t>
            </w:r>
            <w:r w:rsidR="00512BE4">
              <w:rPr>
                <w:rFonts w:ascii="Times New Roman" w:hAnsi="Times New Roman" w:cs="Times New Roman"/>
              </w:rPr>
              <w:t>грунте</w:t>
            </w:r>
            <w:r>
              <w:rPr>
                <w:rFonts w:ascii="Times New Roman" w:hAnsi="Times New Roman" w:cs="Times New Roman"/>
              </w:rPr>
              <w:t>. Температурные удлинения компенсируются естественными изгибами трассы.</w:t>
            </w:r>
          </w:p>
        </w:tc>
      </w:tr>
      <w:tr w:rsidR="00A82BB2" w:rsidTr="008E2C7E">
        <w:tc>
          <w:tcPr>
            <w:tcW w:w="4590" w:type="dxa"/>
          </w:tcPr>
          <w:p w:rsidR="00747724" w:rsidRDefault="00A82BB2" w:rsidP="001641DF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типов и количества секционирующей и регулирующей арматуры на тепловых сетях</w:t>
            </w:r>
          </w:p>
        </w:tc>
        <w:tc>
          <w:tcPr>
            <w:tcW w:w="4584" w:type="dxa"/>
          </w:tcPr>
          <w:p w:rsidR="00747724" w:rsidRDefault="00A82BB2" w:rsidP="001641DF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Действующая секционирующая и регулирующая арматура отсутствует</w:t>
            </w:r>
          </w:p>
        </w:tc>
      </w:tr>
      <w:tr w:rsidR="00A82BB2" w:rsidTr="008E2C7E">
        <w:tc>
          <w:tcPr>
            <w:tcW w:w="4590" w:type="dxa"/>
          </w:tcPr>
          <w:p w:rsidR="00747724" w:rsidRDefault="00A82BB2" w:rsidP="001641DF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графиков регулирования отпуска тепловой энергии в тепловые сети с анализом их обоснованности</w:t>
            </w:r>
          </w:p>
        </w:tc>
        <w:tc>
          <w:tcPr>
            <w:tcW w:w="4584" w:type="dxa"/>
          </w:tcPr>
          <w:p w:rsidR="00747724" w:rsidRDefault="00A82BB2" w:rsidP="001641DF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Регулирование отпуска тепловой энергии качественное, при расчетной температуре наружного воздуха -42</w:t>
            </w:r>
            <w:r w:rsidRPr="00A82BB2"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>С принят температурный график 95/70</w:t>
            </w:r>
            <w:r w:rsidRPr="00A82BB2"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>С.</w:t>
            </w:r>
          </w:p>
        </w:tc>
      </w:tr>
      <w:tr w:rsidR="00A82BB2" w:rsidTr="008E2C7E">
        <w:tc>
          <w:tcPr>
            <w:tcW w:w="4590" w:type="dxa"/>
          </w:tcPr>
          <w:p w:rsidR="00747724" w:rsidRDefault="00A82BB2" w:rsidP="001641DF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Фактические температурные режимы отпуска </w:t>
            </w:r>
            <w:r>
              <w:rPr>
                <w:rFonts w:ascii="Times New Roman" w:hAnsi="Times New Roman" w:cs="Times New Roman"/>
              </w:rPr>
              <w:lastRenderedPageBreak/>
              <w:t>тепла в тепловые сети и их соответствие утвержденным графикам регулирования отпуска теплоты в тепловые сети</w:t>
            </w:r>
          </w:p>
        </w:tc>
        <w:tc>
          <w:tcPr>
            <w:tcW w:w="4584" w:type="dxa"/>
          </w:tcPr>
          <w:p w:rsidR="00747724" w:rsidRDefault="00A82BB2" w:rsidP="001641DF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 представленным данным с котельной </w:t>
            </w:r>
            <w:r>
              <w:rPr>
                <w:rFonts w:ascii="Times New Roman" w:hAnsi="Times New Roman" w:cs="Times New Roman"/>
              </w:rPr>
              <w:lastRenderedPageBreak/>
              <w:t>построить фактический график отпуска теплоты не представляется возможным.</w:t>
            </w:r>
          </w:p>
        </w:tc>
      </w:tr>
      <w:tr w:rsidR="00102ACC" w:rsidTr="008E2C7E">
        <w:tc>
          <w:tcPr>
            <w:tcW w:w="4590" w:type="dxa"/>
          </w:tcPr>
          <w:p w:rsidR="00747724" w:rsidRDefault="00A82BB2" w:rsidP="001641DF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Гидравлические режимы </w:t>
            </w:r>
            <w:proofErr w:type="gramStart"/>
            <w:r>
              <w:rPr>
                <w:rFonts w:ascii="Times New Roman" w:hAnsi="Times New Roman" w:cs="Times New Roman"/>
              </w:rPr>
              <w:t>тепловых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сетй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пьезометрические графики</w:t>
            </w:r>
          </w:p>
        </w:tc>
        <w:tc>
          <w:tcPr>
            <w:tcW w:w="4584" w:type="dxa"/>
          </w:tcPr>
          <w:p w:rsidR="00747724" w:rsidRDefault="00A82BB2" w:rsidP="001641DF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 пьезометрический график и расчет гидравлического режима. При этом не обеспечивается рекомендованный перепад давления у потребителей.</w:t>
            </w:r>
          </w:p>
        </w:tc>
      </w:tr>
      <w:tr w:rsidR="00102ACC" w:rsidTr="008E2C7E">
        <w:tc>
          <w:tcPr>
            <w:tcW w:w="4590" w:type="dxa"/>
          </w:tcPr>
          <w:p w:rsidR="00747724" w:rsidRDefault="00A82BB2" w:rsidP="001641DF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Статистика отказов тепловых </w:t>
            </w:r>
            <w:proofErr w:type="spellStart"/>
            <w:r>
              <w:rPr>
                <w:rFonts w:ascii="Times New Roman" w:hAnsi="Times New Roman" w:cs="Times New Roman"/>
              </w:rPr>
              <w:t>сетй</w:t>
            </w:r>
            <w:proofErr w:type="spellEnd"/>
            <w:r>
              <w:rPr>
                <w:rFonts w:ascii="Times New Roman" w:hAnsi="Times New Roman" w:cs="Times New Roman"/>
              </w:rPr>
              <w:t xml:space="preserve"> (аварий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инцедентов</w:t>
            </w:r>
            <w:proofErr w:type="spellEnd"/>
            <w:r>
              <w:rPr>
                <w:rFonts w:ascii="Times New Roman" w:hAnsi="Times New Roman" w:cs="Times New Roman"/>
              </w:rPr>
              <w:t>) за последние 5 лет</w:t>
            </w:r>
          </w:p>
        </w:tc>
        <w:tc>
          <w:tcPr>
            <w:tcW w:w="4584" w:type="dxa"/>
          </w:tcPr>
          <w:p w:rsidR="00747724" w:rsidRDefault="00A82BB2" w:rsidP="001641DF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данных</w:t>
            </w:r>
          </w:p>
        </w:tc>
      </w:tr>
      <w:tr w:rsidR="00102ACC" w:rsidTr="008E2C7E">
        <w:tc>
          <w:tcPr>
            <w:tcW w:w="4590" w:type="dxa"/>
          </w:tcPr>
          <w:p w:rsidR="00747724" w:rsidRDefault="00A82BB2" w:rsidP="001641DF">
            <w:pPr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Статистика восстановлений (аварийно-восстановительных ремонтов) тепловых сетей и среднее время, затраченное на восстановление работоспособности тепловых сетей за последние 5 лет</w:t>
            </w:r>
            <w:proofErr w:type="gramEnd"/>
          </w:p>
        </w:tc>
        <w:tc>
          <w:tcPr>
            <w:tcW w:w="4584" w:type="dxa"/>
          </w:tcPr>
          <w:p w:rsidR="00747724" w:rsidRDefault="00102ACC" w:rsidP="001641DF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данных</w:t>
            </w:r>
          </w:p>
        </w:tc>
      </w:tr>
      <w:tr w:rsidR="00102ACC" w:rsidTr="008E2C7E">
        <w:tc>
          <w:tcPr>
            <w:tcW w:w="4590" w:type="dxa"/>
          </w:tcPr>
          <w:p w:rsidR="00747724" w:rsidRDefault="00102ACC" w:rsidP="001641DF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процедур диагностики состояния тепловых сетей и планирования капитальных (текущих) ремонтов</w:t>
            </w:r>
          </w:p>
        </w:tc>
        <w:tc>
          <w:tcPr>
            <w:tcW w:w="4584" w:type="dxa"/>
          </w:tcPr>
          <w:p w:rsidR="00747724" w:rsidRDefault="00102ACC" w:rsidP="001641DF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Гидравлические испытания не выполняются. Раскопки и осмотры выполняются по мере необходимости.</w:t>
            </w:r>
          </w:p>
        </w:tc>
      </w:tr>
      <w:tr w:rsidR="00102ACC" w:rsidTr="008E2C7E">
        <w:tc>
          <w:tcPr>
            <w:tcW w:w="4590" w:type="dxa"/>
          </w:tcPr>
          <w:p w:rsidR="00747724" w:rsidRDefault="00102ACC" w:rsidP="001641DF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температурных, на тепловые потери) тепловых сетей</w:t>
            </w:r>
          </w:p>
        </w:tc>
        <w:tc>
          <w:tcPr>
            <w:tcW w:w="4584" w:type="dxa"/>
          </w:tcPr>
          <w:p w:rsidR="00747724" w:rsidRDefault="00102ACC" w:rsidP="001641DF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Летние осмотры проводятся ежегодно</w:t>
            </w:r>
          </w:p>
        </w:tc>
      </w:tr>
      <w:tr w:rsidR="00102ACC" w:rsidTr="008E2C7E">
        <w:tc>
          <w:tcPr>
            <w:tcW w:w="4590" w:type="dxa"/>
          </w:tcPr>
          <w:p w:rsidR="00747724" w:rsidRDefault="00102ACC" w:rsidP="001641DF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Предписания надзорных органов по запрещению дальнейшей эксплуатации участков тепловой сети результаты их исполнения</w:t>
            </w:r>
          </w:p>
        </w:tc>
        <w:tc>
          <w:tcPr>
            <w:tcW w:w="4584" w:type="dxa"/>
          </w:tcPr>
          <w:p w:rsidR="00747724" w:rsidRDefault="00102ACC" w:rsidP="001641DF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Предписания надзорных органов по запрещению дальнейшей эксплуатации участков тепловой сети отсутствуют.</w:t>
            </w:r>
          </w:p>
        </w:tc>
      </w:tr>
      <w:tr w:rsidR="00102ACC" w:rsidTr="008E2C7E">
        <w:tc>
          <w:tcPr>
            <w:tcW w:w="4590" w:type="dxa"/>
          </w:tcPr>
          <w:p w:rsidR="00747724" w:rsidRDefault="00102ACC" w:rsidP="001641DF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 типов присоединений </w:t>
            </w:r>
            <w:proofErr w:type="spellStart"/>
            <w:r>
              <w:rPr>
                <w:rFonts w:ascii="Times New Roman" w:hAnsi="Times New Roman" w:cs="Times New Roman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установок потребителей к тепловым сетям с выделением наиболее распространенных, определяющих выбор и обоснование графика регулирования отпуска тепловой энергии потребителям</w:t>
            </w:r>
          </w:p>
        </w:tc>
        <w:tc>
          <w:tcPr>
            <w:tcW w:w="4584" w:type="dxa"/>
          </w:tcPr>
          <w:p w:rsidR="00747724" w:rsidRDefault="00102ACC" w:rsidP="008E2C7E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присоединения потребителей к тепловым сетям </w:t>
            </w:r>
            <w:proofErr w:type="gramStart"/>
            <w:r w:rsidR="008E2C7E">
              <w:rPr>
                <w:rFonts w:ascii="Times New Roman" w:hAnsi="Times New Roman" w:cs="Times New Roman"/>
              </w:rPr>
              <w:t>зависимое</w:t>
            </w:r>
            <w:proofErr w:type="gramEnd"/>
            <w:r>
              <w:rPr>
                <w:rFonts w:ascii="Times New Roman" w:hAnsi="Times New Roman" w:cs="Times New Roman"/>
              </w:rPr>
              <w:t>, без смешения.</w:t>
            </w:r>
            <w:r w:rsidR="008E2C7E">
              <w:rPr>
                <w:rFonts w:ascii="Times New Roman" w:hAnsi="Times New Roman" w:cs="Times New Roman"/>
              </w:rPr>
              <w:t xml:space="preserve"> Нагрузка на горячее водоснабжение отсутствует</w:t>
            </w:r>
            <w:proofErr w:type="gramStart"/>
            <w:r w:rsidR="008E2C7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8E2C7E">
              <w:rPr>
                <w:rFonts w:ascii="Times New Roman" w:hAnsi="Times New Roman" w:cs="Times New Roman"/>
              </w:rPr>
              <w:t>имеется только отопительная нагрузка.</w:t>
            </w:r>
          </w:p>
        </w:tc>
      </w:tr>
      <w:tr w:rsidR="00102ACC" w:rsidTr="008E2C7E">
        <w:tc>
          <w:tcPr>
            <w:tcW w:w="4590" w:type="dxa"/>
          </w:tcPr>
          <w:p w:rsidR="00747724" w:rsidRDefault="008E2C7E" w:rsidP="001641DF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</w:t>
            </w:r>
          </w:p>
        </w:tc>
        <w:tc>
          <w:tcPr>
            <w:tcW w:w="4584" w:type="dxa"/>
          </w:tcPr>
          <w:p w:rsidR="00747724" w:rsidRDefault="008E2C7E" w:rsidP="001641DF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Коммерческий учет тепловой энергии потребителей не требуется, планируется установка узла учета на источнике тепловой энергии.</w:t>
            </w:r>
          </w:p>
        </w:tc>
      </w:tr>
      <w:tr w:rsidR="00102ACC" w:rsidTr="008E2C7E">
        <w:tc>
          <w:tcPr>
            <w:tcW w:w="4590" w:type="dxa"/>
          </w:tcPr>
          <w:p w:rsidR="00747724" w:rsidRDefault="008E2C7E" w:rsidP="001641DF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работы диспетчерских служб теплоснабжающих (</w:t>
            </w:r>
            <w:proofErr w:type="spellStart"/>
            <w:r>
              <w:rPr>
                <w:rFonts w:ascii="Times New Roman" w:hAnsi="Times New Roman" w:cs="Times New Roman"/>
              </w:rPr>
              <w:t>теплосетевых</w:t>
            </w:r>
            <w:proofErr w:type="spellEnd"/>
            <w:r>
              <w:rPr>
                <w:rFonts w:ascii="Times New Roman" w:hAnsi="Times New Roman" w:cs="Times New Roman"/>
              </w:rPr>
              <w:t>) организаций и используемых средств автоматизации, телемеханизации и связи</w:t>
            </w:r>
          </w:p>
        </w:tc>
        <w:tc>
          <w:tcPr>
            <w:tcW w:w="4584" w:type="dxa"/>
          </w:tcPr>
          <w:p w:rsidR="00747724" w:rsidRDefault="008E2C7E" w:rsidP="001641DF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Диспетчерская служба отсутствует</w:t>
            </w:r>
          </w:p>
        </w:tc>
      </w:tr>
      <w:tr w:rsidR="00102ACC" w:rsidTr="008E2C7E">
        <w:tc>
          <w:tcPr>
            <w:tcW w:w="4590" w:type="dxa"/>
          </w:tcPr>
          <w:p w:rsidR="00747724" w:rsidRDefault="008E2C7E" w:rsidP="001641DF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наличии защиты </w:t>
            </w:r>
            <w:proofErr w:type="spellStart"/>
            <w:r>
              <w:rPr>
                <w:rFonts w:ascii="Times New Roman" w:hAnsi="Times New Roman" w:cs="Times New Roman"/>
              </w:rPr>
              <w:t>теаловых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сетей от превышения давления</w:t>
            </w:r>
          </w:p>
        </w:tc>
        <w:tc>
          <w:tcPr>
            <w:tcW w:w="4584" w:type="dxa"/>
          </w:tcPr>
          <w:p w:rsidR="00747724" w:rsidRDefault="008E2C7E" w:rsidP="001641DF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Имеются клапаны предохранительные и обратные.</w:t>
            </w:r>
          </w:p>
        </w:tc>
      </w:tr>
      <w:tr w:rsidR="00102ACC" w:rsidTr="008E2C7E">
        <w:tc>
          <w:tcPr>
            <w:tcW w:w="4590" w:type="dxa"/>
          </w:tcPr>
          <w:p w:rsidR="00747724" w:rsidRDefault="008E2C7E" w:rsidP="001641DF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выявленных бесхозяйных тепловых сетей и обоснование выбора организации уполномоченной на их эксплуатацию</w:t>
            </w:r>
          </w:p>
        </w:tc>
        <w:tc>
          <w:tcPr>
            <w:tcW w:w="4584" w:type="dxa"/>
          </w:tcPr>
          <w:p w:rsidR="00747724" w:rsidRDefault="008E2C7E" w:rsidP="001641DF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данных</w:t>
            </w:r>
          </w:p>
        </w:tc>
      </w:tr>
    </w:tbl>
    <w:p w:rsidR="009A54BC" w:rsidRDefault="009A54BC" w:rsidP="001641DF">
      <w:pPr>
        <w:ind w:firstLine="311"/>
        <w:jc w:val="both"/>
        <w:rPr>
          <w:rFonts w:ascii="Times New Roman" w:hAnsi="Times New Roman" w:cs="Times New Roman"/>
        </w:rPr>
      </w:pPr>
    </w:p>
    <w:p w:rsidR="002E3549" w:rsidRPr="002E3549" w:rsidRDefault="002E3549" w:rsidP="001641DF">
      <w:pPr>
        <w:ind w:firstLine="311"/>
        <w:jc w:val="both"/>
        <w:rPr>
          <w:rFonts w:ascii="Times New Roman" w:hAnsi="Times New Roman" w:cs="Times New Roman"/>
          <w:b/>
        </w:rPr>
      </w:pPr>
      <w:r w:rsidRPr="002E3549">
        <w:rPr>
          <w:rFonts w:ascii="Times New Roman" w:hAnsi="Times New Roman" w:cs="Times New Roman"/>
          <w:b/>
        </w:rPr>
        <w:t>Часть 4. Балансы тепловой мощности и тепловой нагрузки в зонах действия источника тепловой энергии.</w:t>
      </w:r>
    </w:p>
    <w:p w:rsidR="002E3549" w:rsidRDefault="002E3549" w:rsidP="001641DF">
      <w:pPr>
        <w:ind w:firstLine="311"/>
        <w:jc w:val="both"/>
        <w:rPr>
          <w:rFonts w:ascii="Times New Roman" w:hAnsi="Times New Roman" w:cs="Times New Roman"/>
        </w:rPr>
      </w:pPr>
    </w:p>
    <w:p w:rsidR="002E3549" w:rsidRDefault="002E3549" w:rsidP="001641DF">
      <w:pPr>
        <w:ind w:firstLine="3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Баланс тепловой мощности подразумевает соответствие подключенной тепловой нагрузки установленной тепловой мощности источника тепловой энергии. Тепловая нагрузка потребителей рассчитывается как необходимое количество тепловой энергии на поддержание нормативной температуры воздуха в помещениях потребителей при расчетной температуре наружного воздуха. За расчетную температуру наружного воздуха принимается температура воздуха самой холодной пятидневки обеспеченностью 0,92, т.е. -42</w:t>
      </w:r>
      <w:r w:rsidRPr="002E3549"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С.</w:t>
      </w:r>
    </w:p>
    <w:p w:rsidR="002E3549" w:rsidRDefault="002E3549" w:rsidP="001641DF">
      <w:pPr>
        <w:ind w:firstLine="3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Баланс тепловой мощности:</w:t>
      </w:r>
    </w:p>
    <w:p w:rsidR="00E63E39" w:rsidRDefault="00E63E39" w:rsidP="001641DF">
      <w:pPr>
        <w:ind w:firstLine="311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397" w:type="dxa"/>
        <w:tblLook w:val="04A0"/>
      </w:tblPr>
      <w:tblGrid>
        <w:gridCol w:w="1194"/>
        <w:gridCol w:w="1467"/>
        <w:gridCol w:w="1357"/>
        <w:gridCol w:w="1305"/>
        <w:gridCol w:w="1065"/>
        <w:gridCol w:w="1341"/>
        <w:gridCol w:w="1445"/>
      </w:tblGrid>
      <w:tr w:rsidR="00E63E39" w:rsidTr="00E63E39">
        <w:tc>
          <w:tcPr>
            <w:tcW w:w="1194" w:type="dxa"/>
          </w:tcPr>
          <w:p w:rsidR="002E3549" w:rsidRDefault="002E3549" w:rsidP="00E63E39">
            <w:pPr>
              <w:ind w:left="-113" w:right="-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тепловой энергии</w:t>
            </w:r>
          </w:p>
        </w:tc>
        <w:tc>
          <w:tcPr>
            <w:tcW w:w="1494" w:type="dxa"/>
          </w:tcPr>
          <w:p w:rsidR="002E3549" w:rsidRDefault="00E63E39" w:rsidP="00E63E39">
            <w:pPr>
              <w:ind w:left="-113" w:right="-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Установленная мощность, Гкал/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1362" w:type="dxa"/>
          </w:tcPr>
          <w:p w:rsidR="002E3549" w:rsidRDefault="00E63E39" w:rsidP="00E63E39">
            <w:pPr>
              <w:ind w:left="-113" w:right="-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Располагаемая мощность, Гкал/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1335" w:type="dxa"/>
          </w:tcPr>
          <w:p w:rsidR="002E3549" w:rsidRDefault="00E63E39" w:rsidP="00E63E39">
            <w:pPr>
              <w:ind w:left="-113" w:right="-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нужды, Гкал/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1130" w:type="dxa"/>
          </w:tcPr>
          <w:p w:rsidR="002E3549" w:rsidRDefault="00E63E39" w:rsidP="00E63E39">
            <w:pPr>
              <w:ind w:left="-113" w:right="-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Потери в тепловых сетях, Гкал/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1354" w:type="dxa"/>
          </w:tcPr>
          <w:p w:rsidR="002E3549" w:rsidRDefault="00E63E39" w:rsidP="00E63E39">
            <w:pPr>
              <w:ind w:left="-113" w:right="-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Тепловая нагрузка потребителей, Гкал/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1140" w:type="dxa"/>
          </w:tcPr>
          <w:p w:rsidR="002E3549" w:rsidRDefault="00E63E39" w:rsidP="00E63E39">
            <w:pPr>
              <w:ind w:left="-113" w:right="-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Резерв/дефицит тепловой мощности, Гкал/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</w:tr>
      <w:tr w:rsidR="00E63E39" w:rsidTr="00E63E39">
        <w:tc>
          <w:tcPr>
            <w:tcW w:w="1194" w:type="dxa"/>
          </w:tcPr>
          <w:p w:rsidR="002E3549" w:rsidRDefault="00E63E39" w:rsidP="001641DF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Котельная п. Орье</w:t>
            </w:r>
          </w:p>
        </w:tc>
        <w:tc>
          <w:tcPr>
            <w:tcW w:w="1494" w:type="dxa"/>
            <w:vAlign w:val="center"/>
          </w:tcPr>
          <w:p w:rsidR="002E3549" w:rsidRDefault="00E63E39" w:rsidP="00E63E39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362" w:type="dxa"/>
            <w:vAlign w:val="center"/>
          </w:tcPr>
          <w:p w:rsidR="002E3549" w:rsidRDefault="00E63E39" w:rsidP="00E63E39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335" w:type="dxa"/>
            <w:vAlign w:val="center"/>
          </w:tcPr>
          <w:p w:rsidR="002E3549" w:rsidRDefault="00E63E39" w:rsidP="00E63E39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0,0082</w:t>
            </w:r>
          </w:p>
        </w:tc>
        <w:tc>
          <w:tcPr>
            <w:tcW w:w="1130" w:type="dxa"/>
            <w:vAlign w:val="center"/>
          </w:tcPr>
          <w:p w:rsidR="002E3549" w:rsidRDefault="00E63E39" w:rsidP="00E63E39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0,0166</w:t>
            </w:r>
          </w:p>
        </w:tc>
        <w:tc>
          <w:tcPr>
            <w:tcW w:w="1354" w:type="dxa"/>
            <w:vAlign w:val="center"/>
          </w:tcPr>
          <w:p w:rsidR="002E3549" w:rsidRDefault="00E63E39" w:rsidP="00E63E39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0,1944</w:t>
            </w:r>
          </w:p>
        </w:tc>
        <w:tc>
          <w:tcPr>
            <w:tcW w:w="1140" w:type="dxa"/>
            <w:vAlign w:val="center"/>
          </w:tcPr>
          <w:p w:rsidR="002E3549" w:rsidRDefault="00E63E39" w:rsidP="00E63E39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+0,1914</w:t>
            </w:r>
          </w:p>
        </w:tc>
      </w:tr>
    </w:tbl>
    <w:p w:rsidR="00E63E39" w:rsidRDefault="00E63E39" w:rsidP="001641DF">
      <w:pPr>
        <w:ind w:firstLine="311"/>
        <w:jc w:val="both"/>
        <w:rPr>
          <w:rFonts w:ascii="Times New Roman" w:hAnsi="Times New Roman" w:cs="Times New Roman"/>
        </w:rPr>
      </w:pPr>
    </w:p>
    <w:p w:rsidR="002E3549" w:rsidRDefault="00E63E39" w:rsidP="001641DF">
      <w:pPr>
        <w:ind w:firstLine="3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образом, в поселении отсутствует дефицит тепловой мощности.</w:t>
      </w:r>
    </w:p>
    <w:p w:rsidR="00E63E39" w:rsidRDefault="00E63E39" w:rsidP="001641DF">
      <w:pPr>
        <w:ind w:firstLine="311"/>
        <w:jc w:val="both"/>
        <w:rPr>
          <w:rFonts w:ascii="Times New Roman" w:hAnsi="Times New Roman" w:cs="Times New Roman"/>
        </w:rPr>
      </w:pPr>
    </w:p>
    <w:p w:rsidR="00E63E39" w:rsidRPr="00BD1632" w:rsidRDefault="00E63E39" w:rsidP="00BD1632">
      <w:pPr>
        <w:ind w:firstLine="29"/>
        <w:jc w:val="both"/>
        <w:rPr>
          <w:rFonts w:ascii="Times New Roman" w:hAnsi="Times New Roman" w:cs="Times New Roman"/>
          <w:b/>
        </w:rPr>
      </w:pPr>
      <w:r w:rsidRPr="00BD1632">
        <w:rPr>
          <w:rFonts w:ascii="Times New Roman" w:hAnsi="Times New Roman" w:cs="Times New Roman"/>
          <w:b/>
        </w:rPr>
        <w:t>Часть 5. Топливный баланс источника тепловой энергии и система обеспечения топливом</w:t>
      </w:r>
    </w:p>
    <w:p w:rsidR="00E63E39" w:rsidRDefault="00E63E39" w:rsidP="001641DF">
      <w:pPr>
        <w:ind w:firstLine="311"/>
        <w:jc w:val="both"/>
        <w:rPr>
          <w:rFonts w:ascii="Times New Roman" w:hAnsi="Times New Roman" w:cs="Times New Roman"/>
        </w:rPr>
      </w:pPr>
    </w:p>
    <w:p w:rsidR="00E63E39" w:rsidRDefault="00E63E39" w:rsidP="001641DF">
      <w:pPr>
        <w:ind w:firstLine="3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Поставка и хранение резервного и аварийного топлива предусмотрена на открытый склад на территории котельной.</w:t>
      </w:r>
    </w:p>
    <w:p w:rsidR="00E63E39" w:rsidRDefault="00E63E39" w:rsidP="001641DF">
      <w:pPr>
        <w:ind w:firstLine="3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Обеспечение топливом производится надлежащим образом. На котельной в качестве основного, резервного и аварийного видов топлива используется бурый уголь марки 3БР.</w:t>
      </w:r>
    </w:p>
    <w:p w:rsidR="00E63E39" w:rsidRDefault="00E63E39" w:rsidP="001641DF">
      <w:pPr>
        <w:ind w:firstLine="311"/>
        <w:jc w:val="both"/>
        <w:rPr>
          <w:rFonts w:ascii="Times New Roman" w:hAnsi="Times New Roman" w:cs="Times New Roman"/>
        </w:rPr>
      </w:pPr>
    </w:p>
    <w:p w:rsidR="00E63E39" w:rsidRDefault="00E63E39" w:rsidP="001641DF">
      <w:pPr>
        <w:ind w:firstLine="3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Характеристика топлива:</w:t>
      </w:r>
    </w:p>
    <w:p w:rsidR="00E63E39" w:rsidRDefault="00E63E39" w:rsidP="001641DF">
      <w:pPr>
        <w:ind w:firstLine="311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397" w:type="dxa"/>
        <w:tblLook w:val="04A0"/>
      </w:tblPr>
      <w:tblGrid>
        <w:gridCol w:w="2266"/>
        <w:gridCol w:w="2326"/>
        <w:gridCol w:w="2279"/>
        <w:gridCol w:w="2303"/>
      </w:tblGrid>
      <w:tr w:rsidR="00E63E39" w:rsidTr="00E63E39">
        <w:tc>
          <w:tcPr>
            <w:tcW w:w="2392" w:type="dxa"/>
          </w:tcPr>
          <w:p w:rsidR="00E63E39" w:rsidRDefault="00E63E39" w:rsidP="001641DF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топлива</w:t>
            </w:r>
          </w:p>
        </w:tc>
        <w:tc>
          <w:tcPr>
            <w:tcW w:w="2393" w:type="dxa"/>
          </w:tcPr>
          <w:p w:rsidR="00E63E39" w:rsidRDefault="00E63E39" w:rsidP="00E63E39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отгрузки</w:t>
            </w:r>
          </w:p>
        </w:tc>
        <w:tc>
          <w:tcPr>
            <w:tcW w:w="2393" w:type="dxa"/>
          </w:tcPr>
          <w:p w:rsidR="00E63E39" w:rsidRDefault="00E63E39" w:rsidP="001641DF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Низшая теплота сгорания, 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/кг</w:t>
            </w:r>
          </w:p>
        </w:tc>
        <w:tc>
          <w:tcPr>
            <w:tcW w:w="2393" w:type="dxa"/>
          </w:tcPr>
          <w:p w:rsidR="00E63E39" w:rsidRDefault="00E63E39" w:rsidP="001641DF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63E39" w:rsidTr="00E63E39">
        <w:tc>
          <w:tcPr>
            <w:tcW w:w="2392" w:type="dxa"/>
          </w:tcPr>
          <w:p w:rsidR="00E63E39" w:rsidRDefault="00E63E39" w:rsidP="001641DF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Бурый уголь 3БР</w:t>
            </w:r>
          </w:p>
        </w:tc>
        <w:tc>
          <w:tcPr>
            <w:tcW w:w="2393" w:type="dxa"/>
          </w:tcPr>
          <w:p w:rsidR="00E63E39" w:rsidRDefault="00E63E39" w:rsidP="001641DF">
            <w:pPr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Переясловский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разрез</w:t>
            </w:r>
          </w:p>
        </w:tc>
        <w:tc>
          <w:tcPr>
            <w:tcW w:w="2393" w:type="dxa"/>
          </w:tcPr>
          <w:p w:rsidR="00E63E39" w:rsidRDefault="00BD1632" w:rsidP="00BD1632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4221</w:t>
            </w:r>
          </w:p>
        </w:tc>
        <w:tc>
          <w:tcPr>
            <w:tcW w:w="2393" w:type="dxa"/>
          </w:tcPr>
          <w:p w:rsidR="00E63E39" w:rsidRDefault="00E63E39" w:rsidP="001641DF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63E39" w:rsidRDefault="00E63E39" w:rsidP="001641DF">
      <w:pPr>
        <w:ind w:firstLine="311"/>
        <w:jc w:val="both"/>
        <w:rPr>
          <w:rFonts w:ascii="Times New Roman" w:hAnsi="Times New Roman" w:cs="Times New Roman"/>
        </w:rPr>
      </w:pPr>
    </w:p>
    <w:p w:rsidR="00E63E39" w:rsidRDefault="00BD1632" w:rsidP="001641DF">
      <w:pPr>
        <w:ind w:firstLine="3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Суммарное потребление топлива источником тепловой энергии для нужд теплоснабжения и выработки тепловой энергии по данным 2012-2013г.г.:</w:t>
      </w:r>
    </w:p>
    <w:p w:rsidR="00BD1632" w:rsidRDefault="00BD1632" w:rsidP="001641DF">
      <w:pPr>
        <w:ind w:firstLine="311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397" w:type="dxa"/>
        <w:tblLook w:val="04A0"/>
      </w:tblPr>
      <w:tblGrid>
        <w:gridCol w:w="3053"/>
        <w:gridCol w:w="3053"/>
        <w:gridCol w:w="3068"/>
      </w:tblGrid>
      <w:tr w:rsidR="00BD1632" w:rsidTr="00BD1632">
        <w:trPr>
          <w:trHeight w:val="565"/>
        </w:trPr>
        <w:tc>
          <w:tcPr>
            <w:tcW w:w="3190" w:type="dxa"/>
          </w:tcPr>
          <w:p w:rsidR="00BD1632" w:rsidRDefault="00BD1632" w:rsidP="00BD1632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тепловой энергии</w:t>
            </w:r>
          </w:p>
        </w:tc>
        <w:tc>
          <w:tcPr>
            <w:tcW w:w="3190" w:type="dxa"/>
          </w:tcPr>
          <w:p w:rsidR="00BD1632" w:rsidRDefault="00BD1632" w:rsidP="00BD1632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Расчетная годовая выработка тепловой энергии, Гкал</w:t>
            </w:r>
          </w:p>
        </w:tc>
        <w:tc>
          <w:tcPr>
            <w:tcW w:w="3191" w:type="dxa"/>
          </w:tcPr>
          <w:p w:rsidR="00BD1632" w:rsidRDefault="00BD1632" w:rsidP="00BD1632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Расчетное потребление топлива, </w:t>
            </w:r>
            <w:proofErr w:type="spellStart"/>
            <w:r>
              <w:rPr>
                <w:rFonts w:ascii="Times New Roman" w:hAnsi="Times New Roman" w:cs="Times New Roman"/>
              </w:rPr>
              <w:t>тнт</w:t>
            </w:r>
            <w:proofErr w:type="spellEnd"/>
          </w:p>
        </w:tc>
      </w:tr>
      <w:tr w:rsidR="00BD1632" w:rsidTr="00BD1632">
        <w:tc>
          <w:tcPr>
            <w:tcW w:w="3190" w:type="dxa"/>
          </w:tcPr>
          <w:p w:rsidR="00BD1632" w:rsidRDefault="00BD1632" w:rsidP="001641DF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Котельная п. Орье</w:t>
            </w:r>
          </w:p>
        </w:tc>
        <w:tc>
          <w:tcPr>
            <w:tcW w:w="3190" w:type="dxa"/>
          </w:tcPr>
          <w:p w:rsidR="00BD1632" w:rsidRDefault="00BD1632" w:rsidP="00BD1632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553,1</w:t>
            </w:r>
          </w:p>
        </w:tc>
        <w:tc>
          <w:tcPr>
            <w:tcW w:w="3191" w:type="dxa"/>
          </w:tcPr>
          <w:p w:rsidR="00BD1632" w:rsidRDefault="00BD1632" w:rsidP="00065DB4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D03F2">
              <w:rPr>
                <w:rFonts w:ascii="Times New Roman" w:hAnsi="Times New Roman" w:cs="Times New Roman"/>
              </w:rPr>
              <w:t>4</w:t>
            </w:r>
            <w:r w:rsidR="00065DB4">
              <w:rPr>
                <w:rFonts w:ascii="Times New Roman" w:hAnsi="Times New Roman" w:cs="Times New Roman"/>
              </w:rPr>
              <w:t>8</w:t>
            </w:r>
          </w:p>
        </w:tc>
      </w:tr>
    </w:tbl>
    <w:p w:rsidR="00BD1632" w:rsidRDefault="00BD1632" w:rsidP="001641DF">
      <w:pPr>
        <w:ind w:firstLine="311"/>
        <w:jc w:val="both"/>
        <w:rPr>
          <w:rFonts w:ascii="Times New Roman" w:hAnsi="Times New Roman" w:cs="Times New Roman"/>
        </w:rPr>
      </w:pPr>
    </w:p>
    <w:p w:rsidR="00BD1632" w:rsidRDefault="00BD1632" w:rsidP="001641DF">
      <w:pPr>
        <w:ind w:firstLine="3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 времени снижения температуры внутри отапливаемого помещения:</w:t>
      </w:r>
    </w:p>
    <w:p w:rsidR="00BD1632" w:rsidRDefault="00BD1632" w:rsidP="001641DF">
      <w:pPr>
        <w:ind w:firstLine="311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397" w:type="dxa"/>
        <w:tblLook w:val="04A0"/>
      </w:tblPr>
      <w:tblGrid>
        <w:gridCol w:w="3046"/>
        <w:gridCol w:w="3065"/>
        <w:gridCol w:w="3063"/>
      </w:tblGrid>
      <w:tr w:rsidR="00E94270" w:rsidTr="00E94270">
        <w:tc>
          <w:tcPr>
            <w:tcW w:w="3190" w:type="dxa"/>
          </w:tcPr>
          <w:p w:rsidR="00E94270" w:rsidRDefault="00E94270" w:rsidP="00E94270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Температура наружного воздуха, </w:t>
            </w:r>
            <w:r w:rsidRPr="00E94270"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190" w:type="dxa"/>
          </w:tcPr>
          <w:p w:rsidR="00E94270" w:rsidRDefault="00E94270" w:rsidP="00E94270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Повторяемость температур наружного воздуха, час</w:t>
            </w:r>
          </w:p>
        </w:tc>
        <w:tc>
          <w:tcPr>
            <w:tcW w:w="3191" w:type="dxa"/>
          </w:tcPr>
          <w:p w:rsidR="00E94270" w:rsidRDefault="00E94270" w:rsidP="00E94270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снижения температуры воздуха внутри отапливаемого помещения до 12</w:t>
            </w:r>
            <w:r w:rsidRPr="00E94270"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>С, час.</w:t>
            </w:r>
          </w:p>
        </w:tc>
      </w:tr>
      <w:tr w:rsidR="00E94270" w:rsidTr="00E94270">
        <w:tc>
          <w:tcPr>
            <w:tcW w:w="3190" w:type="dxa"/>
          </w:tcPr>
          <w:p w:rsidR="00E94270" w:rsidRDefault="00E94270" w:rsidP="00E94270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-50</w:t>
            </w:r>
          </w:p>
        </w:tc>
        <w:tc>
          <w:tcPr>
            <w:tcW w:w="3190" w:type="dxa"/>
          </w:tcPr>
          <w:p w:rsidR="00E94270" w:rsidRDefault="00E94270" w:rsidP="00E94270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94270" w:rsidRDefault="00E94270" w:rsidP="00E94270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4,85</w:t>
            </w:r>
          </w:p>
        </w:tc>
      </w:tr>
      <w:tr w:rsidR="00E94270" w:rsidTr="00E94270">
        <w:tc>
          <w:tcPr>
            <w:tcW w:w="3190" w:type="dxa"/>
          </w:tcPr>
          <w:p w:rsidR="00E94270" w:rsidRDefault="00E94270" w:rsidP="00E94270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-45</w:t>
            </w:r>
          </w:p>
        </w:tc>
        <w:tc>
          <w:tcPr>
            <w:tcW w:w="3190" w:type="dxa"/>
          </w:tcPr>
          <w:p w:rsidR="00E94270" w:rsidRDefault="00E94270" w:rsidP="00E94270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91" w:type="dxa"/>
          </w:tcPr>
          <w:p w:rsidR="00E94270" w:rsidRDefault="00E94270" w:rsidP="00E94270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</w:tr>
      <w:tr w:rsidR="00E94270" w:rsidTr="00E94270">
        <w:tc>
          <w:tcPr>
            <w:tcW w:w="3190" w:type="dxa"/>
          </w:tcPr>
          <w:p w:rsidR="00E94270" w:rsidRDefault="00E94270" w:rsidP="00E94270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-40</w:t>
            </w:r>
          </w:p>
        </w:tc>
        <w:tc>
          <w:tcPr>
            <w:tcW w:w="3190" w:type="dxa"/>
          </w:tcPr>
          <w:p w:rsidR="00E94270" w:rsidRDefault="00E94270" w:rsidP="00E94270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191" w:type="dxa"/>
          </w:tcPr>
          <w:p w:rsidR="00E94270" w:rsidRDefault="00E94270" w:rsidP="00E94270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5,72</w:t>
            </w:r>
          </w:p>
        </w:tc>
      </w:tr>
      <w:tr w:rsidR="00E94270" w:rsidTr="00E94270">
        <w:tc>
          <w:tcPr>
            <w:tcW w:w="3190" w:type="dxa"/>
          </w:tcPr>
          <w:p w:rsidR="00E94270" w:rsidRDefault="00E94270" w:rsidP="00E94270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-35</w:t>
            </w:r>
          </w:p>
        </w:tc>
        <w:tc>
          <w:tcPr>
            <w:tcW w:w="3190" w:type="dxa"/>
          </w:tcPr>
          <w:p w:rsidR="00E94270" w:rsidRDefault="00E94270" w:rsidP="00E94270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3191" w:type="dxa"/>
          </w:tcPr>
          <w:p w:rsidR="00E94270" w:rsidRDefault="00E94270" w:rsidP="00E94270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6,28</w:t>
            </w:r>
          </w:p>
        </w:tc>
      </w:tr>
      <w:tr w:rsidR="00E94270" w:rsidTr="00E94270">
        <w:tc>
          <w:tcPr>
            <w:tcW w:w="3190" w:type="dxa"/>
          </w:tcPr>
          <w:p w:rsidR="00E94270" w:rsidRDefault="00E94270" w:rsidP="00E94270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-30</w:t>
            </w:r>
          </w:p>
        </w:tc>
        <w:tc>
          <w:tcPr>
            <w:tcW w:w="3190" w:type="dxa"/>
          </w:tcPr>
          <w:p w:rsidR="00E94270" w:rsidRDefault="00E94270" w:rsidP="00E94270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3191" w:type="dxa"/>
          </w:tcPr>
          <w:p w:rsidR="00E94270" w:rsidRDefault="00E94270" w:rsidP="00E94270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6,97</w:t>
            </w:r>
          </w:p>
        </w:tc>
      </w:tr>
      <w:tr w:rsidR="00E94270" w:rsidTr="00E94270">
        <w:tc>
          <w:tcPr>
            <w:tcW w:w="3190" w:type="dxa"/>
          </w:tcPr>
          <w:p w:rsidR="00E94270" w:rsidRDefault="00E94270" w:rsidP="00E94270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-25</w:t>
            </w:r>
          </w:p>
        </w:tc>
        <w:tc>
          <w:tcPr>
            <w:tcW w:w="3190" w:type="dxa"/>
          </w:tcPr>
          <w:p w:rsidR="00E94270" w:rsidRDefault="00E94270" w:rsidP="00E94270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3191" w:type="dxa"/>
          </w:tcPr>
          <w:p w:rsidR="00E94270" w:rsidRDefault="00E94270" w:rsidP="00E94270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7,82</w:t>
            </w:r>
          </w:p>
        </w:tc>
      </w:tr>
      <w:tr w:rsidR="00E94270" w:rsidTr="00E94270">
        <w:tc>
          <w:tcPr>
            <w:tcW w:w="3190" w:type="dxa"/>
          </w:tcPr>
          <w:p w:rsidR="00E94270" w:rsidRDefault="00E94270" w:rsidP="00E94270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</w:t>
            </w:r>
          </w:p>
        </w:tc>
        <w:tc>
          <w:tcPr>
            <w:tcW w:w="3190" w:type="dxa"/>
          </w:tcPr>
          <w:p w:rsidR="00E94270" w:rsidRDefault="00E94270" w:rsidP="00E94270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3191" w:type="dxa"/>
          </w:tcPr>
          <w:p w:rsidR="00E94270" w:rsidRDefault="00E94270" w:rsidP="00E94270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8,92</w:t>
            </w:r>
          </w:p>
        </w:tc>
      </w:tr>
      <w:tr w:rsidR="00E94270" w:rsidTr="00E94270">
        <w:tc>
          <w:tcPr>
            <w:tcW w:w="3190" w:type="dxa"/>
          </w:tcPr>
          <w:p w:rsidR="00E94270" w:rsidRDefault="00E94270" w:rsidP="00E94270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</w:t>
            </w:r>
          </w:p>
        </w:tc>
        <w:tc>
          <w:tcPr>
            <w:tcW w:w="3190" w:type="dxa"/>
          </w:tcPr>
          <w:p w:rsidR="00E94270" w:rsidRDefault="00E94270" w:rsidP="00E94270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3191" w:type="dxa"/>
          </w:tcPr>
          <w:p w:rsidR="00E94270" w:rsidRDefault="00E94270" w:rsidP="00E94270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10,38</w:t>
            </w:r>
          </w:p>
        </w:tc>
      </w:tr>
      <w:tr w:rsidR="00E94270" w:rsidTr="00E94270">
        <w:tc>
          <w:tcPr>
            <w:tcW w:w="3190" w:type="dxa"/>
          </w:tcPr>
          <w:p w:rsidR="00E94270" w:rsidRDefault="00E94270" w:rsidP="00E94270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3190" w:type="dxa"/>
          </w:tcPr>
          <w:p w:rsidR="00E94270" w:rsidRDefault="00E94270" w:rsidP="00E94270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</w:t>
            </w:r>
          </w:p>
        </w:tc>
        <w:tc>
          <w:tcPr>
            <w:tcW w:w="3191" w:type="dxa"/>
          </w:tcPr>
          <w:p w:rsidR="00E94270" w:rsidRDefault="00E94270" w:rsidP="00E94270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12,40</w:t>
            </w:r>
          </w:p>
        </w:tc>
      </w:tr>
      <w:tr w:rsidR="00E94270" w:rsidTr="00E94270">
        <w:tc>
          <w:tcPr>
            <w:tcW w:w="3190" w:type="dxa"/>
          </w:tcPr>
          <w:p w:rsidR="00E94270" w:rsidRDefault="00E94270" w:rsidP="00E94270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3190" w:type="dxa"/>
          </w:tcPr>
          <w:p w:rsidR="00E94270" w:rsidRDefault="00E94270" w:rsidP="00E94270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797</w:t>
            </w:r>
          </w:p>
        </w:tc>
        <w:tc>
          <w:tcPr>
            <w:tcW w:w="3191" w:type="dxa"/>
          </w:tcPr>
          <w:p w:rsidR="00E94270" w:rsidRDefault="00E94270" w:rsidP="00E94270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15,42</w:t>
            </w:r>
          </w:p>
        </w:tc>
      </w:tr>
      <w:tr w:rsidR="00E94270" w:rsidTr="00E94270">
        <w:tc>
          <w:tcPr>
            <w:tcW w:w="3190" w:type="dxa"/>
          </w:tcPr>
          <w:p w:rsidR="00E94270" w:rsidRDefault="00E94270" w:rsidP="00E94270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0" w:type="dxa"/>
          </w:tcPr>
          <w:p w:rsidR="00E94270" w:rsidRDefault="00E94270" w:rsidP="00E94270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1043</w:t>
            </w:r>
          </w:p>
        </w:tc>
        <w:tc>
          <w:tcPr>
            <w:tcW w:w="3191" w:type="dxa"/>
          </w:tcPr>
          <w:p w:rsidR="00E94270" w:rsidRDefault="00E94270" w:rsidP="00E94270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20,43</w:t>
            </w:r>
          </w:p>
        </w:tc>
      </w:tr>
      <w:tr w:rsidR="00E94270" w:rsidTr="00E94270">
        <w:tc>
          <w:tcPr>
            <w:tcW w:w="3190" w:type="dxa"/>
          </w:tcPr>
          <w:p w:rsidR="00E94270" w:rsidRDefault="00E94270" w:rsidP="00E94270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</w:t>
            </w:r>
          </w:p>
        </w:tc>
        <w:tc>
          <w:tcPr>
            <w:tcW w:w="3190" w:type="dxa"/>
          </w:tcPr>
          <w:p w:rsidR="00E94270" w:rsidRDefault="00E94270" w:rsidP="00E94270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3191" w:type="dxa"/>
          </w:tcPr>
          <w:p w:rsidR="00E94270" w:rsidRDefault="00E94270" w:rsidP="00E94270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30,48</w:t>
            </w:r>
          </w:p>
        </w:tc>
      </w:tr>
      <w:tr w:rsidR="00E94270" w:rsidTr="00E94270">
        <w:tc>
          <w:tcPr>
            <w:tcW w:w="3190" w:type="dxa"/>
          </w:tcPr>
          <w:p w:rsidR="00E94270" w:rsidRDefault="00E94270" w:rsidP="00E94270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+8</w:t>
            </w:r>
          </w:p>
        </w:tc>
        <w:tc>
          <w:tcPr>
            <w:tcW w:w="3190" w:type="dxa"/>
          </w:tcPr>
          <w:p w:rsidR="00E94270" w:rsidRDefault="00E94270" w:rsidP="00E94270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3191" w:type="dxa"/>
          </w:tcPr>
          <w:p w:rsidR="00E94270" w:rsidRDefault="00E94270" w:rsidP="00E94270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43,94</w:t>
            </w:r>
          </w:p>
        </w:tc>
      </w:tr>
    </w:tbl>
    <w:p w:rsidR="00BD1632" w:rsidRDefault="00BD1632" w:rsidP="001641DF">
      <w:pPr>
        <w:ind w:firstLine="311"/>
        <w:jc w:val="both"/>
        <w:rPr>
          <w:rFonts w:ascii="Times New Roman" w:hAnsi="Times New Roman" w:cs="Times New Roman"/>
        </w:rPr>
      </w:pPr>
    </w:p>
    <w:p w:rsidR="00E94270" w:rsidRDefault="00E94270" w:rsidP="001641DF">
      <w:pPr>
        <w:ind w:firstLine="3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Проблемы в системе теплоснабжения:</w:t>
      </w:r>
    </w:p>
    <w:p w:rsidR="00E94270" w:rsidRDefault="00E94270" w:rsidP="001641DF">
      <w:pPr>
        <w:ind w:firstLine="311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397" w:type="dxa"/>
        <w:tblLook w:val="04A0"/>
      </w:tblPr>
      <w:tblGrid>
        <w:gridCol w:w="1979"/>
        <w:gridCol w:w="4111"/>
        <w:gridCol w:w="3059"/>
      </w:tblGrid>
      <w:tr w:rsidR="00E94270" w:rsidTr="00E94270">
        <w:tc>
          <w:tcPr>
            <w:tcW w:w="1979" w:type="dxa"/>
            <w:vMerge w:val="restart"/>
          </w:tcPr>
          <w:p w:rsidR="00E94270" w:rsidRDefault="00E94270" w:rsidP="00E94270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системы </w:t>
            </w:r>
            <w:r>
              <w:rPr>
                <w:rFonts w:ascii="Times New Roman" w:hAnsi="Times New Roman" w:cs="Times New Roman"/>
              </w:rPr>
              <w:lastRenderedPageBreak/>
              <w:t>теплоснабжения</w:t>
            </w:r>
          </w:p>
        </w:tc>
        <w:tc>
          <w:tcPr>
            <w:tcW w:w="7170" w:type="dxa"/>
            <w:gridSpan w:val="2"/>
          </w:tcPr>
          <w:p w:rsidR="00E94270" w:rsidRDefault="00E94270" w:rsidP="00E94270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Проблемы</w:t>
            </w:r>
          </w:p>
        </w:tc>
      </w:tr>
      <w:tr w:rsidR="00E94270" w:rsidTr="00E94270">
        <w:tc>
          <w:tcPr>
            <w:tcW w:w="1979" w:type="dxa"/>
            <w:vMerge/>
          </w:tcPr>
          <w:p w:rsidR="00E94270" w:rsidRDefault="00E94270" w:rsidP="00E94270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94270" w:rsidRDefault="00E94270" w:rsidP="00E94270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котельной</w:t>
            </w:r>
          </w:p>
        </w:tc>
        <w:tc>
          <w:tcPr>
            <w:tcW w:w="3059" w:type="dxa"/>
          </w:tcPr>
          <w:p w:rsidR="00E94270" w:rsidRDefault="00E94270" w:rsidP="00E94270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тепловых сетях</w:t>
            </w:r>
          </w:p>
        </w:tc>
      </w:tr>
      <w:tr w:rsidR="00E94270" w:rsidTr="00E94270">
        <w:tc>
          <w:tcPr>
            <w:tcW w:w="1979" w:type="dxa"/>
          </w:tcPr>
          <w:p w:rsidR="00E94270" w:rsidRDefault="00E94270" w:rsidP="00E94270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Котельная п. Орье</w:t>
            </w:r>
          </w:p>
        </w:tc>
        <w:tc>
          <w:tcPr>
            <w:tcW w:w="4111" w:type="dxa"/>
          </w:tcPr>
          <w:p w:rsidR="00E94270" w:rsidRDefault="00E94270" w:rsidP="00E94270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Устаревшее котельное оборудование</w:t>
            </w:r>
            <w:r w:rsidR="00C946E6">
              <w:rPr>
                <w:rFonts w:ascii="Times New Roman" w:hAnsi="Times New Roman" w:cs="Times New Roman"/>
              </w:rPr>
              <w:t xml:space="preserve"> приводит к перерасходу топлива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94270" w:rsidRDefault="00E94270" w:rsidP="00E94270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Изношенная электропроводка</w:t>
            </w:r>
            <w:r w:rsidR="00C946E6">
              <w:rPr>
                <w:rFonts w:ascii="Times New Roman" w:hAnsi="Times New Roman" w:cs="Times New Roman"/>
              </w:rPr>
              <w:t xml:space="preserve"> приводит к нарушению пожарной безопасности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94270" w:rsidRDefault="00E94270" w:rsidP="00E94270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Устаревшая система освещения</w:t>
            </w:r>
            <w:r w:rsidR="00C946E6">
              <w:rPr>
                <w:rFonts w:ascii="Times New Roman" w:hAnsi="Times New Roman" w:cs="Times New Roman"/>
              </w:rPr>
              <w:t xml:space="preserve"> приводит к перерасходу электроэнергии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94270" w:rsidRDefault="00E94270" w:rsidP="00E94270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Отсутствие узла учета тепловой энергии</w:t>
            </w:r>
            <w:r w:rsidR="00C946E6">
              <w:rPr>
                <w:rFonts w:ascii="Times New Roman" w:hAnsi="Times New Roman" w:cs="Times New Roman"/>
              </w:rPr>
              <w:t xml:space="preserve"> и соответственно отсутствие данных </w:t>
            </w:r>
            <w:proofErr w:type="gramStart"/>
            <w:r w:rsidR="00C946E6">
              <w:rPr>
                <w:rFonts w:ascii="Times New Roman" w:hAnsi="Times New Roman" w:cs="Times New Roman"/>
              </w:rPr>
              <w:t>о</w:t>
            </w:r>
            <w:proofErr w:type="gramEnd"/>
            <w:r w:rsidR="00C946E6">
              <w:rPr>
                <w:rFonts w:ascii="Times New Roman" w:hAnsi="Times New Roman" w:cs="Times New Roman"/>
              </w:rPr>
              <w:t xml:space="preserve"> фактической </w:t>
            </w:r>
            <w:proofErr w:type="spellStart"/>
            <w:r w:rsidR="00C946E6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E94270" w:rsidRDefault="00E94270" w:rsidP="00E94270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Изношенные конструктивные элементы здания</w:t>
            </w:r>
            <w:r w:rsidR="00C946E6">
              <w:rPr>
                <w:rFonts w:ascii="Times New Roman" w:hAnsi="Times New Roman" w:cs="Times New Roman"/>
              </w:rPr>
              <w:t>, повышающие потери тепловой энергии на собственные нужды ЭСО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94270" w:rsidRDefault="00E94270" w:rsidP="00E94270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Устаревшее насосное оборудование</w:t>
            </w:r>
            <w:r w:rsidR="00C946E6">
              <w:rPr>
                <w:rFonts w:ascii="Times New Roman" w:hAnsi="Times New Roman" w:cs="Times New Roman"/>
              </w:rPr>
              <w:t xml:space="preserve"> приводит к перерасходу электроэнергии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94270" w:rsidRDefault="00E94270" w:rsidP="00C946E6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Изношенная обвязка труб и запорная арматура</w:t>
            </w:r>
            <w:r w:rsidR="00C946E6">
              <w:rPr>
                <w:rFonts w:ascii="Times New Roman" w:hAnsi="Times New Roman" w:cs="Times New Roman"/>
              </w:rPr>
              <w:t xml:space="preserve"> приводит к перерасходу теплоносителя и средств на текущий ремонт.</w:t>
            </w:r>
          </w:p>
        </w:tc>
        <w:tc>
          <w:tcPr>
            <w:tcW w:w="3059" w:type="dxa"/>
          </w:tcPr>
          <w:p w:rsidR="00E94270" w:rsidRDefault="00C946E6" w:rsidP="00E94270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Изношенная изоляция, конструкция и материал которой не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соответствуют современным требованиям 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приводит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перерасходу энергоресурсов для компенсации потерь тепловой энергии в тепловой сети;</w:t>
            </w:r>
          </w:p>
          <w:p w:rsidR="00C946E6" w:rsidRDefault="00C946E6" w:rsidP="00E94270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Корозийный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износ трубопроводов приводит к перерасходу энергоресурсов для компенсации потерь тепловой энергии и теплоносителя в тепловой сети;</w:t>
            </w:r>
          </w:p>
          <w:p w:rsidR="00C946E6" w:rsidRDefault="00C946E6" w:rsidP="00E94270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Намокание изоляции приводит к перерасходу энергоресурсов для компенсации потерь тепловой энергии в тепловой сети.</w:t>
            </w:r>
          </w:p>
        </w:tc>
      </w:tr>
    </w:tbl>
    <w:p w:rsidR="00E94270" w:rsidRDefault="00E94270" w:rsidP="00E94270">
      <w:pPr>
        <w:ind w:firstLine="311"/>
        <w:rPr>
          <w:rFonts w:ascii="Times New Roman" w:hAnsi="Times New Roman" w:cs="Times New Roman"/>
        </w:rPr>
      </w:pPr>
    </w:p>
    <w:p w:rsidR="00C946E6" w:rsidRDefault="00C946E6" w:rsidP="00E94270">
      <w:pPr>
        <w:ind w:firstLine="3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Мероприятия для устранения проблем:</w:t>
      </w:r>
    </w:p>
    <w:p w:rsidR="00C946E6" w:rsidRDefault="00C946E6" w:rsidP="00E94270">
      <w:pPr>
        <w:ind w:firstLine="311"/>
        <w:rPr>
          <w:rFonts w:ascii="Times New Roman" w:hAnsi="Times New Roman" w:cs="Times New Roman"/>
        </w:rPr>
      </w:pPr>
    </w:p>
    <w:tbl>
      <w:tblPr>
        <w:tblW w:w="9070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1"/>
        <w:gridCol w:w="3984"/>
        <w:gridCol w:w="1696"/>
        <w:gridCol w:w="1539"/>
      </w:tblGrid>
      <w:tr w:rsidR="00C946E6" w:rsidRPr="00F41498" w:rsidTr="00C946E6">
        <w:trPr>
          <w:cantSplit/>
          <w:trHeight w:val="238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6E6" w:rsidRPr="00F41498" w:rsidRDefault="00C946E6" w:rsidP="0045691E">
            <w:pPr>
              <w:keepNext/>
              <w:widowControl w:val="0"/>
              <w:autoSpaceDE w:val="0"/>
              <w:autoSpaceDN w:val="0"/>
              <w:adjustRightInd w:val="0"/>
              <w:spacing w:after="120"/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 источника тепловой энергии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E6" w:rsidRPr="00F41498" w:rsidRDefault="00C946E6" w:rsidP="0045691E">
            <w:pPr>
              <w:keepNext/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E6" w:rsidRPr="00F41498" w:rsidRDefault="00C946E6" w:rsidP="0045691E">
            <w:pPr>
              <w:keepNext/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Расчетная стоимость в ценах 2018г.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E6" w:rsidRPr="00F41498" w:rsidRDefault="00C946E6" w:rsidP="0045691E">
            <w:pPr>
              <w:keepNext/>
              <w:widowControl w:val="0"/>
              <w:autoSpaceDE w:val="0"/>
              <w:autoSpaceDN w:val="0"/>
              <w:adjustRightInd w:val="0"/>
              <w:spacing w:after="120"/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реализации</w:t>
            </w:r>
          </w:p>
        </w:tc>
      </w:tr>
      <w:tr w:rsidR="00C946E6" w:rsidRPr="00F41498" w:rsidTr="00FE3E35">
        <w:trPr>
          <w:cantSplit/>
          <w:trHeight w:val="202"/>
        </w:trPr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6E6" w:rsidRPr="00F41498" w:rsidRDefault="00C946E6" w:rsidP="0045691E">
            <w:pPr>
              <w:keepNext/>
              <w:widowControl w:val="0"/>
              <w:autoSpaceDE w:val="0"/>
              <w:autoSpaceDN w:val="0"/>
              <w:adjustRightInd w:val="0"/>
              <w:spacing w:after="120"/>
              <w:ind w:left="34"/>
              <w:jc w:val="both"/>
              <w:rPr>
                <w:rFonts w:ascii="Times New Roman" w:hAnsi="Times New Roman"/>
              </w:rPr>
            </w:pPr>
            <w:r w:rsidRPr="00F41498">
              <w:rPr>
                <w:rFonts w:ascii="Times New Roman" w:eastAsia="Times New Roman" w:hAnsi="Times New Roman"/>
                <w:lang w:eastAsia="ru-RU"/>
              </w:rPr>
              <w:t>Котельная в пос. Орье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E6" w:rsidRPr="00F41498" w:rsidRDefault="00C946E6" w:rsidP="00C946E6">
            <w:pPr>
              <w:keepNext/>
              <w:widowControl w:val="0"/>
              <w:autoSpaceDE w:val="0"/>
              <w:autoSpaceDN w:val="0"/>
              <w:adjustRightInd w:val="0"/>
              <w:spacing w:after="120"/>
              <w:ind w:left="-93" w:right="-108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F41498">
              <w:rPr>
                <w:rFonts w:ascii="Times New Roman" w:hAnsi="Times New Roman"/>
              </w:rPr>
              <w:t xml:space="preserve">Замена </w:t>
            </w:r>
            <w:proofErr w:type="spellStart"/>
            <w:r w:rsidRPr="00F41498">
              <w:rPr>
                <w:rFonts w:ascii="Times New Roman" w:hAnsi="Times New Roman"/>
              </w:rPr>
              <w:t>самосварного</w:t>
            </w:r>
            <w:proofErr w:type="spellEnd"/>
            <w:r w:rsidRPr="00F41498">
              <w:rPr>
                <w:rFonts w:ascii="Times New Roman" w:hAnsi="Times New Roman"/>
              </w:rPr>
              <w:t xml:space="preserve"> котла на КВр-0,3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E6" w:rsidRPr="00F41498" w:rsidRDefault="00C946E6" w:rsidP="0045691E">
            <w:pPr>
              <w:keepNext/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</w:rPr>
            </w:pPr>
            <w:r w:rsidRPr="00F41498">
              <w:rPr>
                <w:rFonts w:ascii="Times New Roman" w:hAnsi="Times New Roman"/>
              </w:rPr>
              <w:t>350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E6" w:rsidRPr="00F41498" w:rsidRDefault="00C946E6" w:rsidP="0045691E">
            <w:pPr>
              <w:keepNext/>
              <w:widowControl w:val="0"/>
              <w:autoSpaceDE w:val="0"/>
              <w:autoSpaceDN w:val="0"/>
              <w:adjustRightInd w:val="0"/>
              <w:spacing w:after="120"/>
              <w:ind w:left="33"/>
              <w:jc w:val="center"/>
              <w:rPr>
                <w:rFonts w:ascii="Times New Roman" w:hAnsi="Times New Roman"/>
              </w:rPr>
            </w:pPr>
            <w:r w:rsidRPr="00F41498">
              <w:rPr>
                <w:rFonts w:ascii="Times New Roman" w:hAnsi="Times New Roman"/>
              </w:rPr>
              <w:t>2031</w:t>
            </w:r>
          </w:p>
        </w:tc>
      </w:tr>
      <w:tr w:rsidR="00C946E6" w:rsidRPr="00F41498" w:rsidTr="00C946E6">
        <w:trPr>
          <w:cantSplit/>
          <w:trHeight w:val="238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6E6" w:rsidRPr="00F41498" w:rsidRDefault="00C946E6" w:rsidP="0045691E">
            <w:pPr>
              <w:keepNext/>
              <w:widowControl w:val="0"/>
              <w:autoSpaceDE w:val="0"/>
              <w:autoSpaceDN w:val="0"/>
              <w:adjustRightInd w:val="0"/>
              <w:spacing w:after="120"/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E6" w:rsidRPr="00F41498" w:rsidRDefault="00C946E6" w:rsidP="00C946E6">
            <w:pPr>
              <w:keepNext/>
              <w:widowControl w:val="0"/>
              <w:autoSpaceDE w:val="0"/>
              <w:autoSpaceDN w:val="0"/>
              <w:adjustRightInd w:val="0"/>
              <w:spacing w:after="120"/>
              <w:ind w:left="-93" w:right="-108"/>
              <w:jc w:val="both"/>
              <w:rPr>
                <w:rFonts w:ascii="Times New Roman" w:hAnsi="Times New Roman"/>
              </w:rPr>
            </w:pPr>
            <w:r w:rsidRPr="00F41498">
              <w:rPr>
                <w:rFonts w:ascii="Times New Roman" w:hAnsi="Times New Roman"/>
              </w:rPr>
              <w:t>Замена обвязки труб и запорной арматуры внутри котельной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E6" w:rsidRPr="00F41498" w:rsidRDefault="00C946E6" w:rsidP="0045691E">
            <w:pPr>
              <w:keepNext/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</w:rPr>
            </w:pPr>
            <w:r w:rsidRPr="00F41498">
              <w:rPr>
                <w:rFonts w:ascii="Times New Roman" w:hAnsi="Times New Roman"/>
              </w:rPr>
              <w:t>180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E6" w:rsidRPr="00F41498" w:rsidRDefault="00C946E6" w:rsidP="0045691E">
            <w:pPr>
              <w:keepNext/>
              <w:widowControl w:val="0"/>
              <w:autoSpaceDE w:val="0"/>
              <w:autoSpaceDN w:val="0"/>
              <w:adjustRightInd w:val="0"/>
              <w:spacing w:after="120"/>
              <w:ind w:left="33"/>
              <w:jc w:val="center"/>
              <w:rPr>
                <w:rFonts w:ascii="Times New Roman" w:hAnsi="Times New Roman"/>
              </w:rPr>
            </w:pPr>
            <w:r w:rsidRPr="00F41498">
              <w:rPr>
                <w:rFonts w:ascii="Times New Roman" w:hAnsi="Times New Roman"/>
              </w:rPr>
              <w:t>2031</w:t>
            </w:r>
          </w:p>
        </w:tc>
      </w:tr>
      <w:tr w:rsidR="00C946E6" w:rsidRPr="00F41498" w:rsidTr="00C946E6">
        <w:trPr>
          <w:cantSplit/>
          <w:trHeight w:val="238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6E6" w:rsidRPr="00F41498" w:rsidRDefault="00C946E6" w:rsidP="0045691E">
            <w:pPr>
              <w:keepNext/>
              <w:widowControl w:val="0"/>
              <w:autoSpaceDE w:val="0"/>
              <w:autoSpaceDN w:val="0"/>
              <w:adjustRightInd w:val="0"/>
              <w:spacing w:after="120"/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E6" w:rsidRPr="00F41498" w:rsidRDefault="00C946E6" w:rsidP="00C946E6">
            <w:pPr>
              <w:keepNext/>
              <w:widowControl w:val="0"/>
              <w:autoSpaceDE w:val="0"/>
              <w:autoSpaceDN w:val="0"/>
              <w:adjustRightInd w:val="0"/>
              <w:spacing w:after="120"/>
              <w:ind w:left="-93" w:right="-108"/>
              <w:jc w:val="both"/>
              <w:rPr>
                <w:rFonts w:ascii="Times New Roman" w:hAnsi="Times New Roman"/>
              </w:rPr>
            </w:pPr>
            <w:r w:rsidRPr="00F41498">
              <w:rPr>
                <w:rFonts w:ascii="Times New Roman" w:hAnsi="Times New Roman"/>
              </w:rPr>
              <w:t>Замена системы электроснабжения, установка энергосберегающего освещения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E6" w:rsidRPr="00F41498" w:rsidRDefault="00C946E6" w:rsidP="0045691E">
            <w:pPr>
              <w:keepNext/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</w:rPr>
            </w:pPr>
            <w:r w:rsidRPr="00F41498">
              <w:rPr>
                <w:rFonts w:ascii="Times New Roman" w:hAnsi="Times New Roman"/>
              </w:rPr>
              <w:t>90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E6" w:rsidRPr="00F41498" w:rsidRDefault="00C946E6" w:rsidP="0045691E">
            <w:pPr>
              <w:keepNext/>
              <w:widowControl w:val="0"/>
              <w:autoSpaceDE w:val="0"/>
              <w:autoSpaceDN w:val="0"/>
              <w:adjustRightInd w:val="0"/>
              <w:spacing w:after="120"/>
              <w:ind w:left="33"/>
              <w:jc w:val="center"/>
              <w:rPr>
                <w:rFonts w:ascii="Times New Roman" w:hAnsi="Times New Roman"/>
              </w:rPr>
            </w:pPr>
            <w:r w:rsidRPr="00F41498">
              <w:rPr>
                <w:rFonts w:ascii="Times New Roman" w:hAnsi="Times New Roman"/>
              </w:rPr>
              <w:t>2026</w:t>
            </w:r>
          </w:p>
        </w:tc>
      </w:tr>
      <w:tr w:rsidR="00C946E6" w:rsidRPr="00F41498" w:rsidTr="00C946E6">
        <w:trPr>
          <w:cantSplit/>
          <w:trHeight w:val="238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6E6" w:rsidRPr="00F41498" w:rsidRDefault="00C946E6" w:rsidP="0045691E">
            <w:pPr>
              <w:keepNext/>
              <w:widowControl w:val="0"/>
              <w:autoSpaceDE w:val="0"/>
              <w:autoSpaceDN w:val="0"/>
              <w:adjustRightInd w:val="0"/>
              <w:spacing w:after="120"/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E6" w:rsidRPr="00F41498" w:rsidRDefault="00C946E6" w:rsidP="00C946E6">
            <w:pPr>
              <w:keepNext/>
              <w:widowControl w:val="0"/>
              <w:autoSpaceDE w:val="0"/>
              <w:autoSpaceDN w:val="0"/>
              <w:adjustRightInd w:val="0"/>
              <w:spacing w:after="120"/>
              <w:ind w:left="-93" w:right="-108"/>
              <w:jc w:val="both"/>
              <w:rPr>
                <w:rFonts w:ascii="Times New Roman" w:hAnsi="Times New Roman"/>
              </w:rPr>
            </w:pPr>
            <w:r w:rsidRPr="00F41498">
              <w:rPr>
                <w:rFonts w:ascii="Times New Roman" w:hAnsi="Times New Roman"/>
              </w:rPr>
              <w:t>Замена насосного оборудования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E6" w:rsidRPr="00F41498" w:rsidRDefault="00C946E6" w:rsidP="0045691E">
            <w:pPr>
              <w:keepNext/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</w:rPr>
            </w:pPr>
            <w:r w:rsidRPr="00F41498">
              <w:rPr>
                <w:rFonts w:ascii="Times New Roman" w:hAnsi="Times New Roman"/>
              </w:rPr>
              <w:t>60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E6" w:rsidRPr="00F41498" w:rsidRDefault="00C946E6" w:rsidP="0045691E">
            <w:pPr>
              <w:keepNext/>
              <w:widowControl w:val="0"/>
              <w:autoSpaceDE w:val="0"/>
              <w:autoSpaceDN w:val="0"/>
              <w:adjustRightInd w:val="0"/>
              <w:spacing w:after="120"/>
              <w:ind w:left="33"/>
              <w:jc w:val="center"/>
              <w:rPr>
                <w:rFonts w:ascii="Times New Roman" w:hAnsi="Times New Roman"/>
              </w:rPr>
            </w:pPr>
            <w:r w:rsidRPr="00F41498">
              <w:rPr>
                <w:rFonts w:ascii="Times New Roman" w:hAnsi="Times New Roman"/>
              </w:rPr>
              <w:t>2027</w:t>
            </w:r>
          </w:p>
        </w:tc>
      </w:tr>
      <w:tr w:rsidR="00C946E6" w:rsidRPr="00F41498" w:rsidTr="00C946E6">
        <w:trPr>
          <w:cantSplit/>
          <w:trHeight w:val="238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6E6" w:rsidRPr="00F41498" w:rsidRDefault="00C946E6" w:rsidP="0045691E">
            <w:pPr>
              <w:keepNext/>
              <w:widowControl w:val="0"/>
              <w:autoSpaceDE w:val="0"/>
              <w:autoSpaceDN w:val="0"/>
              <w:adjustRightInd w:val="0"/>
              <w:spacing w:after="120"/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E6" w:rsidRPr="00F41498" w:rsidRDefault="00C946E6" w:rsidP="00C946E6">
            <w:pPr>
              <w:keepNext/>
              <w:widowControl w:val="0"/>
              <w:autoSpaceDE w:val="0"/>
              <w:autoSpaceDN w:val="0"/>
              <w:adjustRightInd w:val="0"/>
              <w:spacing w:after="120"/>
              <w:ind w:left="-93" w:right="-108"/>
              <w:jc w:val="both"/>
              <w:rPr>
                <w:rFonts w:ascii="Times New Roman" w:hAnsi="Times New Roman"/>
              </w:rPr>
            </w:pPr>
            <w:r w:rsidRPr="00F41498">
              <w:rPr>
                <w:rFonts w:ascii="Times New Roman" w:hAnsi="Times New Roman"/>
              </w:rPr>
              <w:t>Установка узла учета тепловой энергии на котельной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E6" w:rsidRPr="00F41498" w:rsidRDefault="00C946E6" w:rsidP="0045691E">
            <w:pPr>
              <w:keepNext/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</w:rPr>
            </w:pPr>
            <w:r w:rsidRPr="00F41498">
              <w:rPr>
                <w:rFonts w:ascii="Times New Roman" w:hAnsi="Times New Roman"/>
              </w:rPr>
              <w:t>450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E6" w:rsidRPr="00F41498" w:rsidRDefault="00C946E6" w:rsidP="0045691E">
            <w:pPr>
              <w:keepNext/>
              <w:widowControl w:val="0"/>
              <w:autoSpaceDE w:val="0"/>
              <w:autoSpaceDN w:val="0"/>
              <w:adjustRightInd w:val="0"/>
              <w:spacing w:after="120"/>
              <w:ind w:left="33"/>
              <w:jc w:val="center"/>
              <w:rPr>
                <w:rFonts w:ascii="Times New Roman" w:hAnsi="Times New Roman"/>
              </w:rPr>
            </w:pPr>
            <w:r w:rsidRPr="00F41498">
              <w:rPr>
                <w:rFonts w:ascii="Times New Roman" w:hAnsi="Times New Roman"/>
              </w:rPr>
              <w:t>2026</w:t>
            </w:r>
          </w:p>
        </w:tc>
      </w:tr>
      <w:tr w:rsidR="00C946E6" w:rsidRPr="00F41498" w:rsidTr="00C946E6">
        <w:trPr>
          <w:cantSplit/>
          <w:trHeight w:val="188"/>
        </w:trPr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E6" w:rsidRPr="00F41498" w:rsidRDefault="00C946E6" w:rsidP="0045691E">
            <w:pPr>
              <w:keepNext/>
              <w:widowControl w:val="0"/>
              <w:autoSpaceDE w:val="0"/>
              <w:autoSpaceDN w:val="0"/>
              <w:adjustRightInd w:val="0"/>
              <w:spacing w:after="120"/>
              <w:ind w:lef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E6" w:rsidRPr="00F41498" w:rsidRDefault="00C946E6" w:rsidP="00C946E6">
            <w:pPr>
              <w:keepNext/>
              <w:widowControl w:val="0"/>
              <w:autoSpaceDE w:val="0"/>
              <w:autoSpaceDN w:val="0"/>
              <w:adjustRightInd w:val="0"/>
              <w:spacing w:after="120"/>
              <w:ind w:left="-93" w:right="-108"/>
              <w:jc w:val="both"/>
              <w:rPr>
                <w:rFonts w:ascii="Times New Roman" w:hAnsi="Times New Roman"/>
              </w:rPr>
            </w:pPr>
            <w:r w:rsidRPr="00F41498">
              <w:rPr>
                <w:rFonts w:ascii="Times New Roman" w:hAnsi="Times New Roman"/>
              </w:rPr>
              <w:t>Замена конструктивных элементов здания (окна, двери, люки, крыша и т.д.)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E6" w:rsidRPr="00F41498" w:rsidRDefault="00C946E6" w:rsidP="0045691E">
            <w:pPr>
              <w:keepNext/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</w:rPr>
            </w:pPr>
            <w:r w:rsidRPr="00F41498">
              <w:rPr>
                <w:rFonts w:ascii="Times New Roman" w:hAnsi="Times New Roman"/>
              </w:rPr>
              <w:t>100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E6" w:rsidRPr="00F41498" w:rsidRDefault="00C946E6" w:rsidP="0045691E">
            <w:pPr>
              <w:keepNext/>
              <w:widowControl w:val="0"/>
              <w:autoSpaceDE w:val="0"/>
              <w:autoSpaceDN w:val="0"/>
              <w:adjustRightInd w:val="0"/>
              <w:spacing w:after="120"/>
              <w:ind w:left="33"/>
              <w:jc w:val="center"/>
              <w:rPr>
                <w:rFonts w:ascii="Times New Roman" w:hAnsi="Times New Roman"/>
              </w:rPr>
            </w:pPr>
            <w:r w:rsidRPr="00F41498">
              <w:rPr>
                <w:rFonts w:ascii="Times New Roman" w:hAnsi="Times New Roman"/>
              </w:rPr>
              <w:t>2030</w:t>
            </w:r>
          </w:p>
        </w:tc>
      </w:tr>
    </w:tbl>
    <w:p w:rsidR="00C946E6" w:rsidRDefault="00C946E6" w:rsidP="00E94270">
      <w:pPr>
        <w:ind w:firstLine="311"/>
        <w:rPr>
          <w:rFonts w:ascii="Times New Roman" w:hAnsi="Times New Roman" w:cs="Times New Roman"/>
        </w:rPr>
      </w:pPr>
    </w:p>
    <w:p w:rsidR="00AB4F2C" w:rsidRDefault="00AB4F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B4F2C" w:rsidRDefault="00AB4F2C" w:rsidP="00AB4F2C">
      <w:pPr>
        <w:tabs>
          <w:tab w:val="left" w:pos="6555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Утверждаю:</w:t>
      </w:r>
    </w:p>
    <w:p w:rsidR="00AB4F2C" w:rsidRDefault="0085077B" w:rsidP="00AB4F2C">
      <w:pPr>
        <w:tabs>
          <w:tab w:val="left" w:pos="54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Глава Орье</w:t>
      </w:r>
      <w:r w:rsidR="00AB4F2C">
        <w:rPr>
          <w:sz w:val="24"/>
          <w:szCs w:val="24"/>
        </w:rPr>
        <w:t>вского сельского совета</w:t>
      </w:r>
    </w:p>
    <w:p w:rsidR="00AB4F2C" w:rsidRDefault="00AB4F2C" w:rsidP="00AB4F2C">
      <w:pPr>
        <w:tabs>
          <w:tab w:val="left" w:pos="5475"/>
        </w:tabs>
        <w:jc w:val="right"/>
      </w:pPr>
      <w:r>
        <w:rPr>
          <w:sz w:val="24"/>
          <w:szCs w:val="24"/>
        </w:rPr>
        <w:t>_____________ С.В.Базитов</w:t>
      </w:r>
    </w:p>
    <w:p w:rsidR="00AB4F2C" w:rsidRPr="00BE036A" w:rsidRDefault="00AB4F2C" w:rsidP="00AB4F2C">
      <w:pPr>
        <w:rPr>
          <w:sz w:val="28"/>
          <w:szCs w:val="28"/>
        </w:rPr>
      </w:pPr>
    </w:p>
    <w:p w:rsidR="00AB4F2C" w:rsidRPr="00B72399" w:rsidRDefault="00AB4F2C" w:rsidP="00AB4F2C"/>
    <w:p w:rsidR="00AB4F2C" w:rsidRDefault="00AB4F2C" w:rsidP="00AB4F2C"/>
    <w:p w:rsidR="00AB4F2C" w:rsidRDefault="00AB4F2C" w:rsidP="00AB4F2C">
      <w:pPr>
        <w:tabs>
          <w:tab w:val="left" w:pos="2490"/>
        </w:tabs>
        <w:rPr>
          <w:sz w:val="28"/>
          <w:szCs w:val="28"/>
        </w:rPr>
      </w:pPr>
      <w:r>
        <w:tab/>
        <w:t xml:space="preserve">                  </w:t>
      </w:r>
      <w:r>
        <w:rPr>
          <w:sz w:val="28"/>
          <w:szCs w:val="28"/>
        </w:rPr>
        <w:t xml:space="preserve">СХЕМА </w:t>
      </w:r>
    </w:p>
    <w:p w:rsidR="00AB4F2C" w:rsidRDefault="00AB4F2C" w:rsidP="00AB4F2C">
      <w:pPr>
        <w:rPr>
          <w:sz w:val="28"/>
          <w:szCs w:val="28"/>
        </w:rPr>
      </w:pPr>
    </w:p>
    <w:p w:rsidR="00AB4F2C" w:rsidRDefault="00C70D21" w:rsidP="00AB4F2C">
      <w:pPr>
        <w:rPr>
          <w:sz w:val="28"/>
          <w:szCs w:val="28"/>
        </w:rPr>
      </w:pPr>
      <w:r w:rsidRPr="00C70D2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86.7pt;margin-top:327.5pt;width:0;height:0;z-index:251667456" o:connectortype="straight"/>
        </w:pict>
      </w:r>
      <w:r w:rsidR="00AB4F2C" w:rsidRPr="00BE036A">
        <w:rPr>
          <w:sz w:val="28"/>
          <w:szCs w:val="28"/>
        </w:rPr>
        <w:tab/>
        <w:t xml:space="preserve">             </w:t>
      </w:r>
      <w:r w:rsidR="00AB4F2C">
        <w:rPr>
          <w:sz w:val="28"/>
          <w:szCs w:val="28"/>
        </w:rPr>
        <w:t xml:space="preserve">      </w:t>
      </w:r>
      <w:r w:rsidR="00AB4F2C" w:rsidRPr="00BE036A">
        <w:rPr>
          <w:sz w:val="28"/>
          <w:szCs w:val="28"/>
        </w:rPr>
        <w:t xml:space="preserve"> </w:t>
      </w:r>
      <w:r w:rsidR="00AB4F2C">
        <w:rPr>
          <w:sz w:val="28"/>
          <w:szCs w:val="28"/>
        </w:rPr>
        <w:t xml:space="preserve">     </w:t>
      </w:r>
      <w:r w:rsidR="00AB4F2C" w:rsidRPr="00BE036A">
        <w:rPr>
          <w:sz w:val="28"/>
          <w:szCs w:val="28"/>
        </w:rPr>
        <w:t xml:space="preserve"> Теплоснабжения п. Орьё</w:t>
      </w:r>
    </w:p>
    <w:p w:rsidR="00AB4F2C" w:rsidRPr="00BE036A" w:rsidRDefault="00AB4F2C" w:rsidP="00AB4F2C">
      <w:pPr>
        <w:rPr>
          <w:sz w:val="28"/>
          <w:szCs w:val="28"/>
        </w:rPr>
      </w:pPr>
    </w:p>
    <w:p w:rsidR="00AB4F2C" w:rsidRPr="00BE036A" w:rsidRDefault="00C70D21" w:rsidP="00AB4F2C">
      <w:pPr>
        <w:tabs>
          <w:tab w:val="left" w:pos="3720"/>
        </w:tabs>
        <w:rPr>
          <w:sz w:val="24"/>
          <w:szCs w:val="24"/>
        </w:rPr>
      </w:pPr>
      <w:r w:rsidRPr="00C70D21">
        <w:pict>
          <v:rect id="_x0000_s1027" style="position:absolute;left:0;text-align:left;margin-left:105.45pt;margin-top:21.65pt;width:234.75pt;height:48.75pt;z-index:251661312"/>
        </w:pict>
      </w:r>
      <w:r w:rsidR="00AB4F2C">
        <w:rPr>
          <w:sz w:val="28"/>
          <w:szCs w:val="28"/>
        </w:rPr>
        <w:tab/>
      </w:r>
      <w:r w:rsidR="00AB4F2C">
        <w:rPr>
          <w:sz w:val="24"/>
          <w:szCs w:val="24"/>
        </w:rPr>
        <w:t>Школа</w:t>
      </w:r>
    </w:p>
    <w:p w:rsidR="00AB4F2C" w:rsidRPr="00BE036A" w:rsidRDefault="00AB4F2C" w:rsidP="00AB4F2C">
      <w:pPr>
        <w:rPr>
          <w:sz w:val="28"/>
          <w:szCs w:val="28"/>
        </w:rPr>
      </w:pPr>
    </w:p>
    <w:p w:rsidR="00AB4F2C" w:rsidRPr="00BE036A" w:rsidRDefault="00C70D21" w:rsidP="00AB4F2C">
      <w:pPr>
        <w:rPr>
          <w:sz w:val="28"/>
          <w:szCs w:val="28"/>
        </w:rPr>
      </w:pPr>
      <w:r w:rsidRPr="00C70D21">
        <w:pict>
          <v:rect id="_x0000_s1028" style="position:absolute;left:0;text-align:left;margin-left:105.45pt;margin-top:13.9pt;width:46.5pt;height:1in;z-index:251662336"/>
        </w:pict>
      </w:r>
      <w:r w:rsidRPr="00C70D21">
        <w:pict>
          <v:rect id="_x0000_s1029" style="position:absolute;left:0;text-align:left;margin-left:290.7pt;margin-top:13.9pt;width:49.5pt;height:167.25pt;z-index:251663360"/>
        </w:pict>
      </w:r>
    </w:p>
    <w:p w:rsidR="00AB4F2C" w:rsidRPr="00BE036A" w:rsidRDefault="00AB4F2C" w:rsidP="00AB4F2C">
      <w:pPr>
        <w:rPr>
          <w:sz w:val="28"/>
          <w:szCs w:val="28"/>
        </w:rPr>
      </w:pPr>
    </w:p>
    <w:p w:rsidR="00AB4F2C" w:rsidRPr="00BE036A" w:rsidRDefault="00AB4F2C" w:rsidP="00AB4F2C">
      <w:pPr>
        <w:rPr>
          <w:sz w:val="28"/>
          <w:szCs w:val="28"/>
        </w:rPr>
      </w:pPr>
    </w:p>
    <w:p w:rsidR="00AB4F2C" w:rsidRPr="00BE036A" w:rsidRDefault="00AB4F2C" w:rsidP="00AB4F2C">
      <w:pPr>
        <w:rPr>
          <w:sz w:val="28"/>
          <w:szCs w:val="28"/>
        </w:rPr>
      </w:pPr>
    </w:p>
    <w:p w:rsidR="00AB4F2C" w:rsidRDefault="00C70D21" w:rsidP="00AB4F2C">
      <w:pPr>
        <w:rPr>
          <w:sz w:val="28"/>
          <w:szCs w:val="28"/>
        </w:rPr>
      </w:pPr>
      <w:r w:rsidRPr="00C70D21">
        <w:pict>
          <v:shape id="_x0000_s1032" type="#_x0000_t32" style="position:absolute;left:0;text-align:left;margin-left:132.45pt;margin-top:13.35pt;width:1.5pt;height:123pt;flip:x y;z-index:251666432" o:connectortype="straight"/>
        </w:pict>
      </w:r>
    </w:p>
    <w:tbl>
      <w:tblPr>
        <w:tblpPr w:leftFromText="180" w:rightFromText="180" w:vertAnchor="text" w:tblpX="604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5"/>
      </w:tblGrid>
      <w:tr w:rsidR="00AB4F2C" w:rsidTr="0045691E">
        <w:trPr>
          <w:trHeight w:val="45"/>
        </w:trPr>
        <w:tc>
          <w:tcPr>
            <w:tcW w:w="825" w:type="dxa"/>
          </w:tcPr>
          <w:p w:rsidR="00AB4F2C" w:rsidRDefault="00AB4F2C" w:rsidP="0045691E">
            <w:pPr>
              <w:rPr>
                <w:sz w:val="24"/>
                <w:szCs w:val="24"/>
              </w:rPr>
            </w:pPr>
          </w:p>
        </w:tc>
      </w:tr>
    </w:tbl>
    <w:p w:rsidR="00AB4F2C" w:rsidRDefault="00AB4F2C" w:rsidP="00AB4F2C">
      <w:pPr>
        <w:rPr>
          <w:sz w:val="24"/>
          <w:szCs w:val="24"/>
        </w:rPr>
      </w:pPr>
    </w:p>
    <w:p w:rsidR="00AB4F2C" w:rsidRDefault="00AB4F2C" w:rsidP="00AB4F2C">
      <w:pPr>
        <w:rPr>
          <w:sz w:val="24"/>
          <w:szCs w:val="24"/>
        </w:rPr>
      </w:pPr>
    </w:p>
    <w:p w:rsidR="00AB4F2C" w:rsidRDefault="00AB4F2C" w:rsidP="00AB4F2C">
      <w:pPr>
        <w:rPr>
          <w:sz w:val="24"/>
          <w:szCs w:val="24"/>
        </w:rPr>
      </w:pPr>
    </w:p>
    <w:p w:rsidR="00AB4F2C" w:rsidRDefault="00C70D21" w:rsidP="00AB4F2C">
      <w:pPr>
        <w:rPr>
          <w:sz w:val="24"/>
          <w:szCs w:val="24"/>
        </w:rPr>
      </w:pPr>
      <w:r w:rsidRPr="00C70D21">
        <w:pict>
          <v:shape id="_x0000_s1035" type="#_x0000_t32" style="position:absolute;left:0;text-align:left;margin-left:140.7pt;margin-top:12.8pt;width:0;height:71.25pt;z-index:251669504" o:connectortype="straight"/>
        </w:pict>
      </w:r>
      <w:r w:rsidRPr="00C70D21">
        <w:pict>
          <v:shape id="_x0000_s1034" type="#_x0000_t32" style="position:absolute;left:0;text-align:left;margin-left:140.7pt;margin-top:12.8pt;width:150pt;height:0;z-index:251668480" o:connectortype="straight"/>
        </w:pict>
      </w:r>
    </w:p>
    <w:p w:rsidR="00AB4F2C" w:rsidRDefault="00C70D21" w:rsidP="00AB4F2C">
      <w:pPr>
        <w:rPr>
          <w:sz w:val="24"/>
          <w:szCs w:val="24"/>
        </w:rPr>
      </w:pPr>
      <w:r w:rsidRPr="00C70D21">
        <w:rPr>
          <w:noProof/>
          <w:lang w:eastAsia="ru-RU"/>
        </w:rPr>
        <w:pict>
          <v:shape id="_x0000_s1038" type="#_x0000_t32" style="position:absolute;left:0;text-align:left;margin-left:140.7pt;margin-top:2.15pt;width:35.25pt;height:27.55pt;flip:x y;z-index:251672576" o:connectortype="straight">
            <v:stroke endarrow="block"/>
          </v:shape>
        </w:pict>
      </w:r>
      <w:r w:rsidRPr="00C70D21">
        <w:rPr>
          <w:noProof/>
          <w:lang w:eastAsia="ru-RU"/>
        </w:rPr>
        <w:pict>
          <v:shape id="_x0000_s1041" type="#_x0000_t32" style="position:absolute;left:0;text-align:left;margin-left:30.45pt;margin-top:41.9pt;width:66.75pt;height:0;flip:x;z-index:251675648" o:connectortype="straight"/>
        </w:pict>
      </w:r>
      <w:r w:rsidRPr="00C70D21">
        <w:rPr>
          <w:noProof/>
          <w:lang w:eastAsia="ru-RU"/>
        </w:rPr>
        <w:pict>
          <v:shape id="_x0000_s1040" type="#_x0000_t32" style="position:absolute;left:0;text-align:left;margin-left:97.2pt;margin-top:2.15pt;width:36.75pt;height:39.75pt;flip:y;z-index:251674624" o:connectortype="straight">
            <v:stroke endarrow="block"/>
          </v:shape>
        </w:pict>
      </w:r>
      <w:r w:rsidRPr="00C70D21">
        <w:pict>
          <v:shape id="_x0000_s1031" type="#_x0000_t32" style="position:absolute;left:0;text-align:left;margin-left:122.7pt;margin-top:95.9pt;width:177.75pt;height:60.75pt;z-index:251665408" o:connectortype="straight"/>
        </w:pict>
      </w:r>
      <w:r w:rsidRPr="00C70D21"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114.45pt;margin-top:60.65pt;width:40.5pt;height:35.25pt;z-index:251660288"/>
        </w:pict>
      </w:r>
      <w:r w:rsidRPr="00C70D21">
        <w:pict>
          <v:rect id="_x0000_s1030" style="position:absolute;left:0;text-align:left;margin-left:300.45pt;margin-top:137.15pt;width:39.75pt;height:44.25pt;z-index:251664384"/>
        </w:pict>
      </w:r>
    </w:p>
    <w:p w:rsidR="00AB4F2C" w:rsidRDefault="00C70D21" w:rsidP="00AB4F2C">
      <w:pPr>
        <w:tabs>
          <w:tab w:val="left" w:pos="3630"/>
        </w:tabs>
        <w:ind w:firstLine="708"/>
        <w:rPr>
          <w:sz w:val="24"/>
          <w:szCs w:val="24"/>
        </w:rPr>
      </w:pPr>
      <w:r w:rsidRPr="00C70D21">
        <w:rPr>
          <w:noProof/>
          <w:lang w:eastAsia="ru-RU"/>
        </w:rPr>
        <w:pict>
          <v:shape id="_x0000_s1039" type="#_x0000_t32" style="position:absolute;left:0;text-align:left;margin-left:175.95pt;margin-top:15.05pt;width:1in;height:0;z-index:251673600" o:connectortype="straight"/>
        </w:pict>
      </w:r>
      <w:r w:rsidR="00AB4F2C">
        <w:rPr>
          <w:sz w:val="24"/>
          <w:szCs w:val="24"/>
        </w:rPr>
        <w:t xml:space="preserve">2Ду 57 </w:t>
      </w:r>
      <w:r w:rsidR="00AB4F2C">
        <w:rPr>
          <w:sz w:val="24"/>
          <w:szCs w:val="24"/>
          <w:lang w:val="en-US"/>
        </w:rPr>
        <w:t>L</w:t>
      </w:r>
      <w:r w:rsidR="00AB4F2C" w:rsidRPr="008D7343">
        <w:rPr>
          <w:sz w:val="24"/>
          <w:szCs w:val="24"/>
        </w:rPr>
        <w:t>-25</w:t>
      </w:r>
      <w:r w:rsidR="00AB4F2C">
        <w:rPr>
          <w:sz w:val="24"/>
          <w:szCs w:val="24"/>
        </w:rPr>
        <w:t>м</w:t>
      </w:r>
      <w:r w:rsidR="00AB4F2C">
        <w:rPr>
          <w:sz w:val="24"/>
          <w:szCs w:val="24"/>
        </w:rPr>
        <w:tab/>
        <w:t xml:space="preserve">2 </w:t>
      </w:r>
      <w:proofErr w:type="spellStart"/>
      <w:r w:rsidR="00AB4F2C">
        <w:rPr>
          <w:sz w:val="24"/>
          <w:szCs w:val="24"/>
        </w:rPr>
        <w:t>Ду</w:t>
      </w:r>
      <w:proofErr w:type="spellEnd"/>
      <w:r w:rsidR="00AB4F2C">
        <w:rPr>
          <w:sz w:val="24"/>
          <w:szCs w:val="24"/>
        </w:rPr>
        <w:t xml:space="preserve"> 57 </w:t>
      </w:r>
      <w:r w:rsidR="00AB4F2C">
        <w:rPr>
          <w:sz w:val="24"/>
          <w:szCs w:val="24"/>
          <w:lang w:val="en-US"/>
        </w:rPr>
        <w:t>L</w:t>
      </w:r>
      <w:r w:rsidR="00AB4F2C" w:rsidRPr="008D7343">
        <w:rPr>
          <w:sz w:val="24"/>
          <w:szCs w:val="24"/>
        </w:rPr>
        <w:t xml:space="preserve">-45 </w:t>
      </w:r>
      <w:r w:rsidR="00AB4F2C">
        <w:rPr>
          <w:sz w:val="24"/>
          <w:szCs w:val="24"/>
        </w:rPr>
        <w:t>м</w:t>
      </w:r>
    </w:p>
    <w:p w:rsidR="00AB4F2C" w:rsidRDefault="00AB4F2C" w:rsidP="00AB4F2C">
      <w:pPr>
        <w:tabs>
          <w:tab w:val="left" w:pos="31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B4F2C" w:rsidRDefault="00AB4F2C" w:rsidP="00AB4F2C">
      <w:pPr>
        <w:tabs>
          <w:tab w:val="left" w:pos="313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AB4F2C" w:rsidRDefault="00AB4F2C" w:rsidP="00AB4F2C">
      <w:pPr>
        <w:tabs>
          <w:tab w:val="left" w:pos="313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Котельная</w:t>
      </w:r>
    </w:p>
    <w:p w:rsidR="00AB4F2C" w:rsidRDefault="00AB4F2C" w:rsidP="00AB4F2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2 </w:t>
      </w:r>
      <w:proofErr w:type="spellStart"/>
      <w:r>
        <w:rPr>
          <w:sz w:val="24"/>
          <w:szCs w:val="24"/>
        </w:rPr>
        <w:t>Ду</w:t>
      </w:r>
      <w:proofErr w:type="spellEnd"/>
      <w:r>
        <w:rPr>
          <w:sz w:val="24"/>
          <w:szCs w:val="24"/>
        </w:rPr>
        <w:t xml:space="preserve"> 32 </w:t>
      </w:r>
      <w:r>
        <w:rPr>
          <w:sz w:val="24"/>
          <w:szCs w:val="24"/>
          <w:lang w:val="en-US"/>
        </w:rPr>
        <w:t>L</w:t>
      </w:r>
      <w:r w:rsidRPr="00AB4F2C">
        <w:rPr>
          <w:sz w:val="24"/>
          <w:szCs w:val="24"/>
        </w:rPr>
        <w:t xml:space="preserve">-40 </w:t>
      </w:r>
      <w:r>
        <w:rPr>
          <w:sz w:val="24"/>
          <w:szCs w:val="24"/>
        </w:rPr>
        <w:t>м</w:t>
      </w:r>
    </w:p>
    <w:p w:rsidR="00AB4F2C" w:rsidRDefault="00C70D21" w:rsidP="00AB4F2C">
      <w:pPr>
        <w:tabs>
          <w:tab w:val="left" w:pos="6195"/>
        </w:tabs>
        <w:rPr>
          <w:sz w:val="24"/>
          <w:szCs w:val="24"/>
        </w:rPr>
      </w:pPr>
      <w:r w:rsidRPr="00C70D21">
        <w:rPr>
          <w:noProof/>
          <w:lang w:eastAsia="ru-RU"/>
        </w:rPr>
        <w:pict>
          <v:shape id="_x0000_s1036" type="#_x0000_t32" style="position:absolute;left:0;text-align:left;margin-left:184.7pt;margin-top:1.1pt;width:49.5pt;height:28.55pt;flip:x;z-index:251670528" o:connectortype="straight">
            <v:stroke endarrow="block"/>
          </v:shape>
        </w:pict>
      </w:r>
      <w:r w:rsidRPr="00C70D21">
        <w:rPr>
          <w:noProof/>
          <w:lang w:eastAsia="ru-RU"/>
        </w:rPr>
        <w:pict>
          <v:shape id="_x0000_s1037" type="#_x0000_t32" style="position:absolute;left:0;text-align:left;margin-left:234.2pt;margin-top:1.1pt;width:93pt;height:0;z-index:251671552" o:connectortype="straight"/>
        </w:pict>
      </w:r>
      <w:r w:rsidR="00AB4F2C">
        <w:rPr>
          <w:sz w:val="24"/>
          <w:szCs w:val="24"/>
        </w:rPr>
        <w:tab/>
      </w:r>
    </w:p>
    <w:p w:rsidR="00AB4F2C" w:rsidRDefault="00AB4F2C" w:rsidP="00AB4F2C">
      <w:pPr>
        <w:tabs>
          <w:tab w:val="left" w:pos="6195"/>
        </w:tabs>
        <w:rPr>
          <w:sz w:val="24"/>
          <w:szCs w:val="24"/>
        </w:rPr>
      </w:pPr>
    </w:p>
    <w:p w:rsidR="00AB4F2C" w:rsidRPr="00BE036A" w:rsidRDefault="00AB4F2C" w:rsidP="00AB4F2C">
      <w:pPr>
        <w:tabs>
          <w:tab w:val="left" w:pos="619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Сельсовет</w:t>
      </w:r>
    </w:p>
    <w:p w:rsidR="00FE3E35" w:rsidRDefault="00FE3E35" w:rsidP="00E94270">
      <w:pPr>
        <w:ind w:firstLine="311"/>
        <w:rPr>
          <w:rFonts w:ascii="Times New Roman" w:hAnsi="Times New Roman" w:cs="Times New Roman"/>
        </w:rPr>
      </w:pPr>
    </w:p>
    <w:sectPr w:rsidR="00FE3E35" w:rsidSect="005E1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7FCC"/>
    <w:rsid w:val="00065DB4"/>
    <w:rsid w:val="00102ACC"/>
    <w:rsid w:val="001641DF"/>
    <w:rsid w:val="002E3549"/>
    <w:rsid w:val="00307816"/>
    <w:rsid w:val="00410EE3"/>
    <w:rsid w:val="004A7760"/>
    <w:rsid w:val="004F6F97"/>
    <w:rsid w:val="00512BE4"/>
    <w:rsid w:val="00577FCC"/>
    <w:rsid w:val="00584905"/>
    <w:rsid w:val="005C16A4"/>
    <w:rsid w:val="005E18D6"/>
    <w:rsid w:val="006115D4"/>
    <w:rsid w:val="0070121F"/>
    <w:rsid w:val="0072302B"/>
    <w:rsid w:val="00747724"/>
    <w:rsid w:val="007C0602"/>
    <w:rsid w:val="0085077B"/>
    <w:rsid w:val="008E2C7E"/>
    <w:rsid w:val="00903383"/>
    <w:rsid w:val="009A54BC"/>
    <w:rsid w:val="009D03F2"/>
    <w:rsid w:val="00A82BB2"/>
    <w:rsid w:val="00AB4F2C"/>
    <w:rsid w:val="00B21C02"/>
    <w:rsid w:val="00B47185"/>
    <w:rsid w:val="00BB31DF"/>
    <w:rsid w:val="00BD1632"/>
    <w:rsid w:val="00C70D21"/>
    <w:rsid w:val="00C946E6"/>
    <w:rsid w:val="00DA3873"/>
    <w:rsid w:val="00E031E7"/>
    <w:rsid w:val="00E035C2"/>
    <w:rsid w:val="00E37AC9"/>
    <w:rsid w:val="00E63E39"/>
    <w:rsid w:val="00E711A1"/>
    <w:rsid w:val="00E8479A"/>
    <w:rsid w:val="00E94270"/>
    <w:rsid w:val="00FE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2" type="connector" idref="#_x0000_s1038"/>
        <o:r id="V:Rule13" type="connector" idref="#_x0000_s1039"/>
        <o:r id="V:Rule14" type="connector" idref="#_x0000_s1031"/>
        <o:r id="V:Rule15" type="connector" idref="#_x0000_s1033"/>
        <o:r id="V:Rule16" type="connector" idref="#_x0000_s1040"/>
        <o:r id="V:Rule17" type="connector" idref="#_x0000_s1036"/>
        <o:r id="V:Rule18" type="connector" idref="#_x0000_s1037"/>
        <o:r id="V:Rule19" type="connector" idref="#_x0000_s1035"/>
        <o:r id="V:Rule20" type="connector" idref="#_x0000_s1034"/>
        <o:r id="V:Rule21" type="connector" idref="#_x0000_s1032"/>
        <o:r id="V:Rule22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1986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555</cp:lastModifiedBy>
  <cp:revision>13</cp:revision>
  <cp:lastPrinted>2018-12-29T02:12:00Z</cp:lastPrinted>
  <dcterms:created xsi:type="dcterms:W3CDTF">2018-12-23T07:39:00Z</dcterms:created>
  <dcterms:modified xsi:type="dcterms:W3CDTF">2018-12-29T02:19:00Z</dcterms:modified>
</cp:coreProperties>
</file>