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DC" w:rsidRPr="00846125" w:rsidRDefault="00846125" w:rsidP="001F5E39">
      <w:pPr>
        <w:pStyle w:val="1"/>
        <w:spacing w:after="0"/>
        <w:jc w:val="center"/>
        <w:rPr>
          <w:sz w:val="28"/>
          <w:szCs w:val="28"/>
          <w:u w:val="none"/>
        </w:rPr>
      </w:pPr>
      <w:r w:rsidRPr="00846125">
        <w:rPr>
          <w:sz w:val="28"/>
          <w:szCs w:val="28"/>
          <w:u w:val="none"/>
        </w:rPr>
        <w:t>ОРЬЕВСКИЙ СЕЛЬСКИЙ СОВЕТ ДЕПУТАТОВ</w:t>
      </w:r>
    </w:p>
    <w:p w:rsidR="00846125" w:rsidRPr="00846125" w:rsidRDefault="002A7746" w:rsidP="001F5E39">
      <w:pPr>
        <w:spacing w:after="0"/>
        <w:ind w:right="0"/>
        <w:rPr>
          <w:szCs w:val="28"/>
        </w:rPr>
      </w:pPr>
      <w:r>
        <w:rPr>
          <w:szCs w:val="28"/>
        </w:rPr>
        <w:t xml:space="preserve">             </w:t>
      </w:r>
      <w:r w:rsidR="00846125" w:rsidRPr="00846125">
        <w:rPr>
          <w:szCs w:val="28"/>
        </w:rPr>
        <w:t>САЯНСКОГО РАЙОНА КРАСНОЯРСКОГО КРАЯ</w:t>
      </w:r>
      <w:r>
        <w:rPr>
          <w:szCs w:val="28"/>
        </w:rPr>
        <w:t xml:space="preserve"> </w:t>
      </w:r>
    </w:p>
    <w:p w:rsidR="00846125" w:rsidRPr="00846125" w:rsidRDefault="00846125" w:rsidP="001F5E39">
      <w:pPr>
        <w:spacing w:after="0"/>
        <w:rPr>
          <w:szCs w:val="28"/>
        </w:rPr>
      </w:pPr>
    </w:p>
    <w:p w:rsidR="00743737" w:rsidRPr="00846125" w:rsidRDefault="00743737" w:rsidP="001F5E39">
      <w:pPr>
        <w:pStyle w:val="1"/>
        <w:spacing w:after="0"/>
        <w:ind w:right="53"/>
        <w:jc w:val="center"/>
        <w:rPr>
          <w:sz w:val="28"/>
          <w:szCs w:val="28"/>
        </w:rPr>
      </w:pPr>
      <w:r w:rsidRPr="00846125">
        <w:rPr>
          <w:sz w:val="28"/>
          <w:szCs w:val="28"/>
          <w:u w:val="none"/>
        </w:rPr>
        <w:t>РЕШЕНИЕ</w:t>
      </w:r>
    </w:p>
    <w:p w:rsidR="00743737" w:rsidRDefault="001F5E39" w:rsidP="001F5E39">
      <w:pPr>
        <w:tabs>
          <w:tab w:val="right" w:pos="9682"/>
        </w:tabs>
        <w:spacing w:after="0"/>
        <w:ind w:right="0" w:firstLine="0"/>
        <w:jc w:val="center"/>
      </w:pPr>
      <w:r>
        <w:t>04. 07. 2022</w:t>
      </w:r>
      <w:r w:rsidR="00846125">
        <w:t xml:space="preserve">г.                                </w:t>
      </w:r>
      <w:r>
        <w:t xml:space="preserve">      </w:t>
      </w:r>
      <w:r w:rsidR="00846125">
        <w:t xml:space="preserve">п. Орье                  </w:t>
      </w:r>
      <w:r>
        <w:t xml:space="preserve">                          № 60</w:t>
      </w:r>
      <w:r w:rsidR="00743737">
        <w:tab/>
      </w:r>
    </w:p>
    <w:p w:rsidR="00846125" w:rsidRDefault="00846125" w:rsidP="001F5E39">
      <w:pPr>
        <w:spacing w:after="0" w:line="240" w:lineRule="exact"/>
        <w:ind w:right="0" w:firstLine="6"/>
      </w:pPr>
    </w:p>
    <w:p w:rsidR="00846125" w:rsidRDefault="00846125" w:rsidP="001F5E39">
      <w:pPr>
        <w:spacing w:after="0" w:line="240" w:lineRule="exact"/>
        <w:ind w:right="0" w:firstLine="6"/>
      </w:pPr>
    </w:p>
    <w:p w:rsidR="00846125" w:rsidRDefault="00846125" w:rsidP="001F5E39">
      <w:pPr>
        <w:spacing w:after="0" w:line="240" w:lineRule="exact"/>
        <w:ind w:right="0" w:firstLine="6"/>
      </w:pPr>
    </w:p>
    <w:p w:rsidR="00846125" w:rsidRDefault="00743737" w:rsidP="001F5E39">
      <w:pPr>
        <w:spacing w:after="0" w:line="240" w:lineRule="exact"/>
        <w:ind w:right="0" w:firstLine="6"/>
      </w:pPr>
      <w:r>
        <w:t xml:space="preserve">О внесении изменений в решение </w:t>
      </w:r>
      <w:r w:rsidR="00846125">
        <w:t xml:space="preserve">Орьевского </w:t>
      </w:r>
    </w:p>
    <w:p w:rsidR="00743737" w:rsidRDefault="00846125" w:rsidP="001F5E39">
      <w:pPr>
        <w:spacing w:after="0" w:line="240" w:lineRule="exact"/>
        <w:ind w:right="0" w:firstLine="6"/>
      </w:pPr>
      <w:r>
        <w:t>сельского</w:t>
      </w:r>
      <w:r w:rsidR="00743737">
        <w:t xml:space="preserve"> </w:t>
      </w:r>
      <w:r>
        <w:t>Совета депутатов от 17.09.2018г. № 48</w:t>
      </w:r>
      <w:r w:rsidR="00743737">
        <w:t>___</w:t>
      </w:r>
    </w:p>
    <w:p w:rsidR="00743737" w:rsidRDefault="00743737" w:rsidP="001F5E39">
      <w:pPr>
        <w:spacing w:after="0" w:line="240" w:lineRule="exact"/>
        <w:ind w:right="0" w:firstLine="6"/>
      </w:pPr>
      <w:r>
        <w:t>«Об утверждении Порядка размещения на официальном</w:t>
      </w:r>
    </w:p>
    <w:p w:rsidR="00743737" w:rsidRDefault="00743737" w:rsidP="001F5E39">
      <w:pPr>
        <w:spacing w:after="0" w:line="240" w:lineRule="exact"/>
        <w:ind w:right="0" w:firstLine="6"/>
      </w:pPr>
      <w:r>
        <w:t xml:space="preserve">сайте </w:t>
      </w:r>
      <w:r w:rsidR="00846125">
        <w:t>Саянского района (на странице Орьевского сельсовета)</w:t>
      </w:r>
    </w:p>
    <w:p w:rsidR="00846125" w:rsidRDefault="00846125" w:rsidP="001F5E39">
      <w:pPr>
        <w:spacing w:after="0" w:line="240" w:lineRule="exact"/>
        <w:ind w:right="0" w:firstLine="6"/>
      </w:pPr>
      <w:r>
        <w:t xml:space="preserve">сведений, расходах об имуществе и обязательствах </w:t>
      </w:r>
    </w:p>
    <w:p w:rsidR="00846125" w:rsidRDefault="00846125" w:rsidP="001F5E39">
      <w:pPr>
        <w:spacing w:after="0" w:line="240" w:lineRule="exact"/>
        <w:ind w:right="0" w:firstLine="6"/>
      </w:pPr>
      <w:r>
        <w:t>имущественного характера, предоставленных муниципальными</w:t>
      </w:r>
    </w:p>
    <w:p w:rsidR="00846125" w:rsidRPr="00290B7D" w:rsidRDefault="00846125" w:rsidP="001F5E39">
      <w:pPr>
        <w:spacing w:after="0" w:line="240" w:lineRule="exact"/>
        <w:ind w:right="0" w:firstLine="6"/>
      </w:pPr>
      <w:r>
        <w:t>служащими"</w:t>
      </w:r>
    </w:p>
    <w:p w:rsidR="00743737" w:rsidRDefault="00743737" w:rsidP="001F5E39">
      <w:pPr>
        <w:spacing w:after="0" w:line="240" w:lineRule="exact"/>
        <w:ind w:right="0" w:firstLine="6"/>
      </w:pPr>
    </w:p>
    <w:p w:rsidR="00743737" w:rsidRDefault="00743737" w:rsidP="001F5E39">
      <w:pPr>
        <w:spacing w:after="0" w:line="240" w:lineRule="exact"/>
        <w:ind w:right="0" w:firstLine="6"/>
      </w:pPr>
    </w:p>
    <w:p w:rsidR="00743737" w:rsidRDefault="00743737" w:rsidP="001F5E39">
      <w:pPr>
        <w:spacing w:after="0"/>
        <w:ind w:left="76" w:right="173"/>
        <w:rPr>
          <w:u w:val="single" w:color="000000"/>
        </w:rPr>
      </w:pPr>
      <w:r>
        <w:t xml:space="preserve">В соответствии со статьей 8.1 Федерального закона от 25.12.2008 №273-ФЗ «О противодействии коррупции», статей 8 Федерального закона от 03.12.2012 №230-ФЗ «О контроле за соответствием расходов лиц, замещающих государственные должности, и иных лиц их доходам», Законом Красноярского края от 07.07.2009 №8-3610 «О противодействии коррупции в Красноярском крае», Законом Красноярского края от 07.07.2009 №8-3542 </w:t>
      </w:r>
      <w:r w:rsidR="00611A6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634" o:spid="_x0000_i1025" type="#_x0000_t75" style="width:16.5pt;height:9.75pt;visibility:visible">
            <v:imagedata r:id="rId6" o:title=""/>
          </v:shape>
        </w:pict>
      </w:r>
      <w:r w:rsidR="001F5E39">
        <w:rPr>
          <w:noProof/>
        </w:rPr>
        <w:t xml:space="preserve"> </w:t>
      </w:r>
      <w:r>
        <w:t xml:space="preserve">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Законом Красноярского края от 19.12.2017 №4-1264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(в редакции Закона Красноярского края от 08.07.2021 №11-5316 </w:t>
      </w:r>
      <w:r w:rsidR="00611A6A">
        <w:rPr>
          <w:noProof/>
        </w:rPr>
        <w:pict>
          <v:shape id="Picture 10636" o:spid="_x0000_i1026" type="#_x0000_t75" style="width:16.5pt;height:9.75pt;visibility:visible">
            <v:imagedata r:id="rId7" o:title=""/>
          </v:shape>
        </w:pict>
      </w:r>
      <w:r w:rsidR="00494520">
        <w:rPr>
          <w:noProof/>
        </w:rPr>
        <w:t xml:space="preserve"> </w:t>
      </w:r>
      <w:r>
        <w:t>внесении изменений в отдельные законы края по вопросам противодействия коррупции»), руководствуясь  Устав</w:t>
      </w:r>
      <w:r w:rsidR="00494520">
        <w:t>ом</w:t>
      </w:r>
      <w:r w:rsidR="001F5E39">
        <w:t xml:space="preserve"> Орьевского сельсовета</w:t>
      </w:r>
      <w:r w:rsidR="00494520">
        <w:t xml:space="preserve">, Орьевский сельский Совет депутатов </w:t>
      </w:r>
      <w:r>
        <w:t xml:space="preserve"> </w:t>
      </w:r>
    </w:p>
    <w:p w:rsidR="00743737" w:rsidRDefault="00743737" w:rsidP="001F5E39">
      <w:pPr>
        <w:spacing w:after="0"/>
        <w:ind w:left="76" w:right="173"/>
        <w:jc w:val="center"/>
      </w:pPr>
      <w:r>
        <w:t>РЕШИЛ:</w:t>
      </w:r>
    </w:p>
    <w:p w:rsidR="002A7746" w:rsidRDefault="00743737" w:rsidP="001F5E39">
      <w:pPr>
        <w:numPr>
          <w:ilvl w:val="0"/>
          <w:numId w:val="1"/>
        </w:numPr>
        <w:spacing w:after="0"/>
        <w:ind w:left="5" w:right="230" w:firstLine="846"/>
      </w:pPr>
      <w:r>
        <w:t>Внести в решение</w:t>
      </w:r>
      <w:r w:rsidR="00846125">
        <w:t xml:space="preserve"> Орьевского сельского Совета депутатов</w:t>
      </w:r>
      <w:r>
        <w:t xml:space="preserve">  от </w:t>
      </w:r>
      <w:r w:rsidR="00846125">
        <w:t>17.09.2018 № 48</w:t>
      </w:r>
      <w:r w:rsidR="00846125">
        <w:rPr>
          <w:noProof/>
        </w:rPr>
        <w:t xml:space="preserve"> </w:t>
      </w:r>
      <w:r>
        <w:t>дата «Об утверждении Порядка размещения на официальном сайте</w:t>
      </w:r>
      <w:r w:rsidR="002A7746">
        <w:t xml:space="preserve"> Саянского района (на странице Орьевского сельсовета) сведений о доходах, расходах об имуществе и обязательствах </w:t>
      </w:r>
      <w:r w:rsidR="002A7746">
        <w:lastRenderedPageBreak/>
        <w:t>имущественного характера, предоставленных муниципальными служащими"</w:t>
      </w:r>
      <w:r>
        <w:t xml:space="preserve"> </w:t>
      </w:r>
    </w:p>
    <w:p w:rsidR="00743737" w:rsidRDefault="00611A6A" w:rsidP="001F5E39">
      <w:pPr>
        <w:spacing w:after="0"/>
        <w:ind w:left="14" w:right="230" w:firstLine="562"/>
      </w:pPr>
      <w:r>
        <w:t xml:space="preserve">   </w:t>
      </w:r>
      <w:r w:rsidR="00743737">
        <w:t xml:space="preserve">1. </w:t>
      </w:r>
      <w:r>
        <w:t>1.</w:t>
      </w:r>
      <w:r w:rsidR="00743737">
        <w:t xml:space="preserve"> </w:t>
      </w:r>
      <w:r w:rsidR="002A7746">
        <w:t xml:space="preserve"> Пункт 2.4. </w:t>
      </w:r>
      <w:r w:rsidR="00743737">
        <w:t xml:space="preserve"> Порядка после слов «(долей, участия, паев в уставных (складочных) капиталах организаций),» дополнить словами «цифровых финансовых активов, цифровой валюты,».</w:t>
      </w:r>
    </w:p>
    <w:p w:rsidR="00743737" w:rsidRDefault="00743737" w:rsidP="001F5E39">
      <w:pPr>
        <w:numPr>
          <w:ilvl w:val="0"/>
          <w:numId w:val="1"/>
        </w:numPr>
        <w:spacing w:after="0"/>
        <w:ind w:right="57" w:firstLine="813"/>
      </w:pPr>
      <w:r>
        <w:t xml:space="preserve">Контроль за исполнением настоящего </w:t>
      </w:r>
      <w:r w:rsidR="002A7746">
        <w:t xml:space="preserve">оставляю за собой. </w:t>
      </w:r>
    </w:p>
    <w:p w:rsidR="00743737" w:rsidRDefault="00743737" w:rsidP="001F5E39">
      <w:pPr>
        <w:spacing w:after="0"/>
        <w:ind w:left="76" w:right="216" w:firstLine="813"/>
      </w:pPr>
      <w:r>
        <w:t xml:space="preserve">3. Настоящее Решение вступает в силу со дня, следующего за днем его официального опубликования в </w:t>
      </w:r>
      <w:r w:rsidR="002A7746">
        <w:t>местном печатном издании "Информационный листок".</w:t>
      </w:r>
      <w:bookmarkStart w:id="0" w:name="_GoBack"/>
      <w:bookmarkEnd w:id="0"/>
      <w:r w:rsidR="002A7746">
        <w:t xml:space="preserve"> </w:t>
      </w:r>
    </w:p>
    <w:p w:rsidR="002A7746" w:rsidRDefault="002A7746" w:rsidP="001F5E39">
      <w:pPr>
        <w:spacing w:after="0"/>
        <w:ind w:left="76" w:right="216" w:firstLine="813"/>
      </w:pPr>
    </w:p>
    <w:p w:rsidR="002A7746" w:rsidRPr="00290B7D" w:rsidRDefault="002A7746" w:rsidP="001F5E39">
      <w:pPr>
        <w:spacing w:after="0"/>
        <w:ind w:left="76" w:right="216" w:firstLine="813"/>
      </w:pPr>
      <w:r>
        <w:t>Глава Орьевского сельсовета:                         С.В. Базитов</w:t>
      </w:r>
    </w:p>
    <w:sectPr w:rsidR="002A7746" w:rsidRPr="00290B7D" w:rsidSect="00290B7D">
      <w:type w:val="continuous"/>
      <w:pgSz w:w="11726" w:h="16709"/>
      <w:pgMar w:top="1100" w:right="527" w:bottom="1386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82B77"/>
    <w:multiLevelType w:val="hybridMultilevel"/>
    <w:tmpl w:val="3A0EB30E"/>
    <w:lvl w:ilvl="0" w:tplc="C8C4ACF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8162202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D16E30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874A25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C4651C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76AB70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630F2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B9439E8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D00F874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33B"/>
    <w:rsid w:val="000627DC"/>
    <w:rsid w:val="001B23E7"/>
    <w:rsid w:val="001F5E39"/>
    <w:rsid w:val="00290B7D"/>
    <w:rsid w:val="002A7746"/>
    <w:rsid w:val="00494520"/>
    <w:rsid w:val="004D5D83"/>
    <w:rsid w:val="00503E40"/>
    <w:rsid w:val="00611A6A"/>
    <w:rsid w:val="00743737"/>
    <w:rsid w:val="008263C8"/>
    <w:rsid w:val="00846125"/>
    <w:rsid w:val="00A36D60"/>
    <w:rsid w:val="00AC1941"/>
    <w:rsid w:val="00B5733B"/>
    <w:rsid w:val="00BC3FAA"/>
    <w:rsid w:val="00C13CB7"/>
    <w:rsid w:val="00C54D42"/>
    <w:rsid w:val="00CA57A8"/>
    <w:rsid w:val="00D30B48"/>
    <w:rsid w:val="00FA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42"/>
    <w:pPr>
      <w:spacing w:after="4" w:line="260" w:lineRule="auto"/>
      <w:ind w:right="67" w:firstLine="705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54D42"/>
    <w:pPr>
      <w:keepNext/>
      <w:keepLines/>
      <w:spacing w:after="519" w:line="259" w:lineRule="auto"/>
      <w:ind w:right="0" w:firstLine="0"/>
      <w:jc w:val="left"/>
      <w:outlineLvl w:val="0"/>
    </w:pPr>
    <w:rPr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4D42"/>
    <w:rPr>
      <w:rFonts w:ascii="Times New Roman" w:hAnsi="Times New Roman"/>
      <w:color w:val="000000"/>
      <w:sz w:val="22"/>
      <w:u w:val="single" w:color="000000"/>
    </w:rPr>
  </w:style>
  <w:style w:type="table" w:customStyle="1" w:styleId="TableGrid">
    <w:name w:val="TableGrid"/>
    <w:uiPriority w:val="99"/>
    <w:rsid w:val="00C54D4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0FE0-5C71-4788-8E7F-CDB5873D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представительного органа в соответствии с Уставом муниципального образования)</vt:lpstr>
    </vt:vector>
  </TitlesOfParts>
  <Company>Прокуратура РФ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представительного органа в соответствии с Уставом муниципального образования)</dc:title>
  <dc:subject/>
  <dc:creator>Давыденко Галина Анатольевна</dc:creator>
  <cp:keywords/>
  <dc:description/>
  <cp:lastModifiedBy>user</cp:lastModifiedBy>
  <cp:revision>10</cp:revision>
  <cp:lastPrinted>2022-08-03T02:37:00Z</cp:lastPrinted>
  <dcterms:created xsi:type="dcterms:W3CDTF">2021-09-07T08:20:00Z</dcterms:created>
  <dcterms:modified xsi:type="dcterms:W3CDTF">2022-08-03T02:47:00Z</dcterms:modified>
</cp:coreProperties>
</file>