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559"/>
        </w:trPr>
        <w:tc>
          <w:tcPr>
            <w:tcW w:w="13984" w:type="dxa"/>
            <w:gridSpan w:val="6"/>
            <w:vAlign w:val="center"/>
            <w:shd w:val="clear" w:color="auto" w:fill="auto"/>
          </w:tcPr>
          <w:p>
            <w:pPr>
              <w:spacing w:line="232"/>
              <w:pStyle w:val="Style0"/>
              <w:jc w:val="center"/>
            </w:pPr>
            <w:r>
              <w:t xml:space="preserve">Информация о вакансиях в разрезе организаций на 26 сентября 2017 г.</w:t>
            </w:r>
          </w:p>
        </w:tc>
        <w:tc>
          <w:tcPr>
            <w:tcW w:w="516" w:type="dxa"/>
            <w:gridSpan w:val="2"/>
          </w:tcPr>
          <w:p/>
        </w:tc>
      </w:tr>
      <w:tr>
        <w:trPr>
          <w:trHeight w:val="229"/>
        </w:trPr>
        <w:tc>
          <w:tcPr>
            <w:tcW w:w="14500" w:type="dxa"/>
            <w:gridSpan w:val="8"/>
          </w:tcPr>
          <w:p/>
        </w:tc>
      </w:tr>
      <w:tr>
        <w:trPr>
          <w:trHeight w:val="344"/>
        </w:trPr>
        <w:tc>
          <w:tcPr>
            <w:tcW w:w="14443" w:type="dxa"/>
            <w:gridSpan w:val="7"/>
            <w:vAlign w:val="center"/>
            <w:shd w:val="clear" w:color="auto" w:fill="auto"/>
          </w:tcPr>
          <w:p>
            <w:pPr>
              <w:spacing w:line="232"/>
              <w:pStyle w:val="Style1"/>
            </w:pPr>
            <w:r>
              <w:t xml:space="preserve">Свет ООО</w:t>
            </w:r>
          </w:p>
        </w:tc>
        <w:tc>
          <w:tcPr>
            <w:tcW w:w="57" w:type="dxa"/>
          </w:tcPr>
          <w:p/>
        </w:tc>
      </w:tr>
      <w:tr>
        <w:trPr>
          <w:trHeight w:val="487"/>
        </w:trPr>
        <w:tc>
          <w:tcPr>
            <w:tcW w:w="14443" w:type="dxa"/>
            <w:gridSpan w:val="7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663590, Красноярский край, р-н Саянский, с Кулижниково, ул Советская, дом 59</w:t>
            </w:r>
          </w:p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 </w:t>
            </w:r>
          </w:p>
        </w:tc>
        <w:tc>
          <w:tcPr>
            <w:tcW w:w="57" w:type="dxa"/>
          </w:tcPr>
          <w:p/>
        </w:tc>
      </w:tr>
    </w:tbl>
    <w:p/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743"/>
        <w:gridCol w:w="1920"/>
        <w:gridCol w:w="1117"/>
        <w:gridCol w:w="2379"/>
        <w:gridCol w:w="1232"/>
        <w:gridCol w:w="2593"/>
        <w:gridCol w:w="459"/>
        <w:gridCol w:w="57"/>
      </w:tblGrid>
      <w:tr>
        <w:trPr>
          <w:trHeight w:val="473"/>
          <w:tblHeader/>
        </w:trPr>
        <w:tc>
          <w:tcPr>
            <w:tcW w:w="474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Профессия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Специализация</w:t>
            </w: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З/П руб.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2"/>
              <w:jc w:val="center"/>
            </w:pPr>
            <w:r>
              <w:t xml:space="preserve">Режим работы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Количество вакансий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Контактный телефон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Подсобный рабочий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 смена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2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38136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44"/>
        </w:trPr>
        <w:tc>
          <w:tcPr>
            <w:tcW w:w="4743" w:type="dxa"/>
            <w:tcMar>
              <w:left w:w="43" w:type="dxa"/>
              <w:right w:w="29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  <w:r>
              <w:t xml:space="preserve">Сторож (вахтер)</w:t>
            </w:r>
          </w:p>
        </w:tc>
        <w:tc>
          <w:tcPr>
            <w:tcW w:w="1920" w:type="dxa"/>
            <w:tcMar>
              <w:left w:w="43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3"/>
            </w:pPr>
          </w:p>
        </w:tc>
        <w:tc>
          <w:tcPr>
            <w:tcW w:w="111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12000</w:t>
            </w:r>
          </w:p>
        </w:tc>
        <w:tc>
          <w:tcPr>
            <w:tcW w:w="237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pStyle w:val="Style4"/>
              <w:jc w:val="center"/>
            </w:pPr>
            <w:r>
              <w:t xml:space="preserve">График сменности</w:t>
            </w:r>
          </w:p>
        </w:tc>
        <w:tc>
          <w:tcPr>
            <w:tcW w:w="12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1</w:t>
            </w:r>
          </w:p>
        </w:tc>
        <w:tc>
          <w:tcPr>
            <w:tcW w:w="3052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2"/>
              <w:jc w:val="center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(39142) 38136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val="329"/>
        </w:trPr>
        <w:tc>
          <w:tcPr>
            <w:tcW w:w="14443" w:type="dxa"/>
            <w:gridSpan w:val="7"/>
            <w:vAlign w:val="center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2"/>
              <w:rPr>
                <w:rFonts w:ascii="Arial" w:hAnsi="Arial" w:eastAsia="Arial" w:cs="Arial"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20"/>
                <w:spacing w:val="-2"/>
              </w:rPr>
              <w:t xml:space="preserve">Всего вакансий: 3</w:t>
            </w:r>
          </w:p>
        </w:tc>
        <w:tc>
          <w:tcPr>
            <w:tcW w:w="57" w:type="dxa"/>
          </w:tcPr>
          <w:p/>
        </w:tc>
      </w:tr>
    </w:tbl>
    <w:sectPr>
      <w:headerReference w:type="default" r:id="rIdh1"/>
      <w:footerReference w:type="default" r:id="rIdf1"/>
      <w:pgSz w:w="16838" w:h="11906" w:orient="landscape"/>
      <w:pgMar w:top="567" w:right="1134" w:bottom="517" w:left="1134" w:header="567" w:footer="517" w:gutter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cr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  <w:style w:type="paragraph" w:customStyle="1" w:styleId="Style1">
    <w:name w:val="MasterДанные"/>
    <w:basedOn w:val="a"/>
    <w:rPr>
      <w:rFonts w:ascii="Arial" w:hAnsi="Arial" w:cs="Arial"/>
      <w:b/>
      <w:color w:val="000000"/>
      <w:sz w:val="24"/>
      <w:spacing w:val="-2"/>
    </w:rPr>
  </w:style>
  <w:style w:type="paragraph" w:customStyle="1" w:styleId="Style2">
    <w:name w:val="DetailsЗаголовок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3">
    <w:name w:val="DetailsДанные"/>
    <w:basedOn w:val="a"/>
    <w:rPr>
      <w:rFonts w:ascii="Arial" w:hAnsi="Arial" w:cs="Arial"/>
      <w:color w:val="000000"/>
      <w:sz w:val="20"/>
      <w:spacing w:val="-2"/>
    </w:rPr>
  </w:style>
  <w:style w:type="paragraph" w:customStyle="1" w:styleId="Style4">
    <w:name w:val="DetailsДанные"/>
    <w:basedOn w:val="a"/>
    <w:rPr>
      <w:rFonts w:ascii="Arial" w:hAnsi="Arial" w:cs="Arial"/>
      <w:color w:val="000000"/>
      <w:sz w:val="20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notes" Target="footnotes.xml" /><Relationship Id="rId6" Type="http://schemas.openxmlformats.org/officeDocument/2006/relationships/endnotes" Target="endnotes.xml" /><Relationship Id="rIdh1" Type="http://schemas.openxmlformats.org/officeDocument/2006/relationships/header" Target="header1.xml" /><Relationship Id="rIdf1" Type="http://schemas.openxmlformats.org/officeDocument/2006/relationships/footer" Target="footer1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2017.1.0 from 18 March 2017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2017.1.0 from 18 March 2017</cp:lastModifiedBy>
  <cp:revision>1</cp:revision>
  <dcterms:created xsi:type="dcterms:W3CDTF">2017-09-26T11:43:02Z</dcterms:created>
  <dcterms:modified xsi:type="dcterms:W3CDTF">2017-09-26T11:43:02Z</dcterms:modified>
</cp:coreProperties>
</file>