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DE" w:rsidRPr="002940DE" w:rsidRDefault="002940DE" w:rsidP="002940DE">
      <w:pPr>
        <w:pStyle w:val="a4"/>
        <w:rPr>
          <w:rFonts w:ascii="Times New Roman" w:hAnsi="Times New Roman" w:cs="Times New Roman"/>
        </w:rPr>
      </w:pPr>
      <w:r w:rsidRPr="002940DE">
        <w:rPr>
          <w:rFonts w:ascii="Times New Roman" w:hAnsi="Times New Roman" w:cs="Times New Roman"/>
        </w:rPr>
        <w:t>АДМИНИСТРАЦИЯ</w:t>
      </w:r>
    </w:p>
    <w:p w:rsidR="002940DE" w:rsidRPr="002940DE" w:rsidRDefault="002940DE" w:rsidP="002940DE">
      <w:pPr>
        <w:jc w:val="center"/>
        <w:rPr>
          <w:b/>
          <w:sz w:val="52"/>
        </w:rPr>
      </w:pPr>
      <w:r w:rsidRPr="002940DE">
        <w:rPr>
          <w:sz w:val="52"/>
        </w:rPr>
        <w:t>Саянского района</w:t>
      </w:r>
    </w:p>
    <w:p w:rsidR="002940DE" w:rsidRPr="00506908" w:rsidRDefault="002940DE" w:rsidP="002940DE">
      <w:pPr>
        <w:jc w:val="center"/>
        <w:rPr>
          <w:b/>
          <w:sz w:val="52"/>
        </w:rPr>
      </w:pPr>
    </w:p>
    <w:p w:rsidR="002940DE" w:rsidRPr="00506908" w:rsidRDefault="002940DE" w:rsidP="002940DE">
      <w:pPr>
        <w:jc w:val="center"/>
        <w:rPr>
          <w:b/>
          <w:sz w:val="52"/>
        </w:rPr>
      </w:pPr>
      <w:r w:rsidRPr="00506908">
        <w:rPr>
          <w:b/>
          <w:sz w:val="56"/>
        </w:rPr>
        <w:t>ПОСТАНОВЛЕНИЕ</w:t>
      </w:r>
    </w:p>
    <w:p w:rsidR="002940DE" w:rsidRPr="00506908" w:rsidRDefault="002940DE" w:rsidP="002940DE">
      <w:pPr>
        <w:jc w:val="center"/>
        <w:rPr>
          <w:sz w:val="32"/>
        </w:rPr>
      </w:pPr>
      <w:r w:rsidRPr="00506908">
        <w:rPr>
          <w:sz w:val="32"/>
        </w:rPr>
        <w:t>с. Агинское</w:t>
      </w:r>
    </w:p>
    <w:p w:rsidR="002940DE" w:rsidRPr="00506908" w:rsidRDefault="002940DE" w:rsidP="002940DE">
      <w:pPr>
        <w:jc w:val="center"/>
        <w:rPr>
          <w:b/>
          <w:sz w:val="28"/>
          <w:szCs w:val="28"/>
        </w:rPr>
      </w:pPr>
    </w:p>
    <w:p w:rsidR="002940DE" w:rsidRDefault="002940DE" w:rsidP="002940DE">
      <w:pPr>
        <w:rPr>
          <w:color w:val="000000"/>
          <w:sz w:val="32"/>
          <w:szCs w:val="32"/>
        </w:rPr>
      </w:pPr>
    </w:p>
    <w:p w:rsidR="002940DE" w:rsidRDefault="00C7013C" w:rsidP="002940DE">
      <w:pPr>
        <w:rPr>
          <w:sz w:val="32"/>
          <w:szCs w:val="32"/>
        </w:rPr>
      </w:pPr>
      <w:r>
        <w:rPr>
          <w:color w:val="000000"/>
          <w:sz w:val="32"/>
          <w:szCs w:val="32"/>
        </w:rPr>
        <w:t>16.05.2013</w:t>
      </w:r>
      <w:r w:rsidR="002940DE">
        <w:rPr>
          <w:color w:val="000000"/>
          <w:sz w:val="32"/>
          <w:szCs w:val="32"/>
        </w:rPr>
        <w:t xml:space="preserve">                                                             </w:t>
      </w:r>
      <w:r>
        <w:rPr>
          <w:color w:val="000000"/>
          <w:sz w:val="32"/>
          <w:szCs w:val="32"/>
        </w:rPr>
        <w:t xml:space="preserve">                 </w:t>
      </w:r>
      <w:r w:rsidR="002940DE">
        <w:rPr>
          <w:color w:val="000000"/>
          <w:sz w:val="32"/>
          <w:szCs w:val="32"/>
        </w:rPr>
        <w:t xml:space="preserve">      № </w:t>
      </w:r>
      <w:r>
        <w:rPr>
          <w:color w:val="000000"/>
          <w:sz w:val="32"/>
          <w:szCs w:val="32"/>
        </w:rPr>
        <w:t>338-п</w:t>
      </w:r>
    </w:p>
    <w:p w:rsidR="00D848A5" w:rsidRDefault="00D848A5" w:rsidP="002940DE"/>
    <w:p w:rsidR="00722913" w:rsidRDefault="00722913" w:rsidP="002940DE"/>
    <w:p w:rsidR="002940DE" w:rsidRDefault="002940DE" w:rsidP="002940DE"/>
    <w:p w:rsidR="00D848A5" w:rsidRPr="00BC5BA1" w:rsidRDefault="002940DE" w:rsidP="002940DE">
      <w:pPr>
        <w:jc w:val="both"/>
        <w:rPr>
          <w:sz w:val="28"/>
          <w:szCs w:val="28"/>
        </w:rPr>
      </w:pPr>
      <w:r w:rsidRPr="00BC5BA1">
        <w:rPr>
          <w:sz w:val="28"/>
          <w:szCs w:val="28"/>
        </w:rPr>
        <w:t xml:space="preserve">О внесении </w:t>
      </w:r>
      <w:r w:rsidR="00C43363" w:rsidRPr="00BC5BA1">
        <w:rPr>
          <w:sz w:val="28"/>
          <w:szCs w:val="28"/>
        </w:rPr>
        <w:t xml:space="preserve">изменений в </w:t>
      </w:r>
      <w:r w:rsidR="00123B28" w:rsidRPr="00BC5BA1">
        <w:rPr>
          <w:sz w:val="28"/>
          <w:szCs w:val="28"/>
        </w:rPr>
        <w:t xml:space="preserve">приложение №1 </w:t>
      </w:r>
      <w:proofErr w:type="gramStart"/>
      <w:r w:rsidR="00FA2222" w:rsidRPr="00BC5BA1">
        <w:rPr>
          <w:sz w:val="28"/>
          <w:szCs w:val="28"/>
        </w:rPr>
        <w:t>к</w:t>
      </w:r>
      <w:proofErr w:type="gramEnd"/>
      <w:r w:rsidR="00FA2222" w:rsidRPr="00BC5BA1">
        <w:rPr>
          <w:sz w:val="28"/>
          <w:szCs w:val="28"/>
        </w:rPr>
        <w:t xml:space="preserve"> </w:t>
      </w:r>
    </w:p>
    <w:p w:rsidR="00D848A5" w:rsidRPr="00BC5BA1" w:rsidRDefault="00D848A5" w:rsidP="00D848A5">
      <w:pPr>
        <w:jc w:val="both"/>
        <w:rPr>
          <w:sz w:val="28"/>
          <w:szCs w:val="28"/>
        </w:rPr>
      </w:pPr>
      <w:r w:rsidRPr="00BC5BA1">
        <w:rPr>
          <w:sz w:val="28"/>
          <w:szCs w:val="28"/>
        </w:rPr>
        <w:t>П</w:t>
      </w:r>
      <w:r w:rsidR="00FA2222" w:rsidRPr="00BC5BA1">
        <w:rPr>
          <w:sz w:val="28"/>
          <w:szCs w:val="28"/>
        </w:rPr>
        <w:t>остановлению</w:t>
      </w:r>
      <w:r w:rsidRPr="00BC5BA1">
        <w:rPr>
          <w:sz w:val="28"/>
          <w:szCs w:val="28"/>
        </w:rPr>
        <w:t xml:space="preserve"> </w:t>
      </w:r>
      <w:r w:rsidR="00C43363" w:rsidRPr="00BC5BA1">
        <w:rPr>
          <w:sz w:val="28"/>
          <w:szCs w:val="28"/>
        </w:rPr>
        <w:t xml:space="preserve">от 01.11.2011 года № 600-п </w:t>
      </w:r>
    </w:p>
    <w:p w:rsidR="00D848A5" w:rsidRPr="00BC5BA1" w:rsidRDefault="00C43363" w:rsidP="00D848A5">
      <w:pPr>
        <w:jc w:val="both"/>
        <w:rPr>
          <w:rFonts w:eastAsiaTheme="minorHAnsi"/>
          <w:sz w:val="28"/>
          <w:szCs w:val="28"/>
          <w:lang w:eastAsia="en-US"/>
        </w:rPr>
      </w:pPr>
      <w:r w:rsidRPr="00BC5BA1">
        <w:rPr>
          <w:sz w:val="28"/>
          <w:szCs w:val="28"/>
        </w:rPr>
        <w:t>«</w:t>
      </w:r>
      <w:r w:rsidR="00646433" w:rsidRPr="00BC5BA1">
        <w:rPr>
          <w:rFonts w:eastAsiaTheme="minorHAnsi"/>
          <w:sz w:val="28"/>
          <w:szCs w:val="28"/>
          <w:lang w:eastAsia="en-US"/>
        </w:rPr>
        <w:t xml:space="preserve">О создании МКУ </w:t>
      </w:r>
      <w:r w:rsidR="005C6566" w:rsidRPr="00BC5BA1">
        <w:rPr>
          <w:rFonts w:eastAsiaTheme="minorHAnsi"/>
          <w:sz w:val="28"/>
          <w:szCs w:val="28"/>
          <w:lang w:eastAsia="en-US"/>
        </w:rPr>
        <w:t>«Отдел</w:t>
      </w:r>
      <w:r w:rsidR="00646433" w:rsidRPr="00BC5BA1">
        <w:rPr>
          <w:rFonts w:eastAsiaTheme="minorHAnsi"/>
          <w:sz w:val="28"/>
          <w:szCs w:val="28"/>
          <w:lang w:eastAsia="en-US"/>
        </w:rPr>
        <w:t xml:space="preserve"> </w:t>
      </w:r>
      <w:r w:rsidR="005C6566" w:rsidRPr="00BC5BA1">
        <w:rPr>
          <w:rFonts w:eastAsiaTheme="minorHAnsi"/>
          <w:sz w:val="28"/>
          <w:szCs w:val="28"/>
          <w:lang w:eastAsia="en-US"/>
        </w:rPr>
        <w:t>молодежной политики,</w:t>
      </w:r>
    </w:p>
    <w:p w:rsidR="00D848A5" w:rsidRPr="00BC5BA1" w:rsidRDefault="005C6566" w:rsidP="005C6566">
      <w:pPr>
        <w:jc w:val="both"/>
        <w:rPr>
          <w:rFonts w:eastAsiaTheme="minorHAnsi"/>
          <w:sz w:val="28"/>
          <w:szCs w:val="28"/>
          <w:lang w:eastAsia="en-US"/>
        </w:rPr>
      </w:pPr>
      <w:r w:rsidRPr="00BC5BA1">
        <w:rPr>
          <w:rFonts w:eastAsiaTheme="minorHAnsi"/>
          <w:sz w:val="28"/>
          <w:szCs w:val="28"/>
          <w:lang w:eastAsia="en-US"/>
        </w:rPr>
        <w:t>физической культуры</w:t>
      </w:r>
      <w:r w:rsidR="00D848A5" w:rsidRPr="00BC5BA1">
        <w:rPr>
          <w:sz w:val="28"/>
          <w:szCs w:val="28"/>
        </w:rPr>
        <w:t xml:space="preserve"> </w:t>
      </w:r>
      <w:r w:rsidRPr="00BC5BA1">
        <w:rPr>
          <w:rFonts w:eastAsiaTheme="minorHAnsi"/>
          <w:sz w:val="28"/>
          <w:szCs w:val="28"/>
          <w:lang w:eastAsia="en-US"/>
        </w:rPr>
        <w:t xml:space="preserve">и спорта администрации </w:t>
      </w:r>
    </w:p>
    <w:p w:rsidR="005C6566" w:rsidRPr="00BC5BA1" w:rsidRDefault="005C6566" w:rsidP="005C6566">
      <w:pPr>
        <w:jc w:val="both"/>
        <w:rPr>
          <w:sz w:val="28"/>
          <w:szCs w:val="28"/>
        </w:rPr>
      </w:pPr>
      <w:r w:rsidRPr="00BC5BA1">
        <w:rPr>
          <w:rFonts w:eastAsiaTheme="minorHAnsi"/>
          <w:sz w:val="28"/>
          <w:szCs w:val="28"/>
          <w:lang w:eastAsia="en-US"/>
        </w:rPr>
        <w:t>Саянского района»</w:t>
      </w:r>
    </w:p>
    <w:p w:rsidR="005C6566" w:rsidRDefault="005C6566" w:rsidP="002940DE">
      <w:pPr>
        <w:jc w:val="both"/>
        <w:rPr>
          <w:sz w:val="28"/>
          <w:szCs w:val="28"/>
        </w:rPr>
      </w:pPr>
    </w:p>
    <w:p w:rsidR="002940DE" w:rsidRPr="00BC5BA1" w:rsidRDefault="005C6566" w:rsidP="000A7D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C5BA1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6 октября 2003 г. №131-Ф3 </w:t>
      </w:r>
      <w:proofErr w:type="gramStart"/>
      <w:r w:rsidRPr="00BC5BA1">
        <w:rPr>
          <w:rFonts w:eastAsiaTheme="minorHAnsi"/>
          <w:sz w:val="28"/>
          <w:szCs w:val="28"/>
          <w:lang w:eastAsia="en-US"/>
        </w:rPr>
        <w:t>«Об</w:t>
      </w:r>
      <w:r w:rsidR="00BC5BA1">
        <w:rPr>
          <w:rFonts w:eastAsiaTheme="minorHAnsi"/>
          <w:sz w:val="28"/>
          <w:szCs w:val="28"/>
          <w:lang w:eastAsia="en-US"/>
        </w:rPr>
        <w:t xml:space="preserve"> </w:t>
      </w:r>
      <w:r w:rsidRPr="00BC5BA1">
        <w:rPr>
          <w:rFonts w:eastAsiaTheme="minorHAnsi"/>
          <w:sz w:val="28"/>
          <w:szCs w:val="28"/>
          <w:lang w:eastAsia="en-US"/>
        </w:rPr>
        <w:t>общих принципах самоуправления в Российской Федерации», на основании решения районного Совета депутатов от 24.08.2011 №22-177 «Об утверждении структуры администрации Саянского района», постановления администрации Саянского района от 08.09.2011 № 507-</w:t>
      </w:r>
      <w:r w:rsidR="004D107E" w:rsidRPr="00BC5BA1">
        <w:rPr>
          <w:rFonts w:eastAsiaTheme="minorHAnsi"/>
          <w:sz w:val="28"/>
          <w:szCs w:val="28"/>
          <w:lang w:eastAsia="en-US"/>
        </w:rPr>
        <w:t>П</w:t>
      </w:r>
      <w:r w:rsidRPr="00BC5BA1">
        <w:rPr>
          <w:rFonts w:eastAsiaTheme="minorHAnsi"/>
          <w:sz w:val="28"/>
          <w:szCs w:val="28"/>
          <w:lang w:eastAsia="en-US"/>
        </w:rPr>
        <w:t xml:space="preserve"> «Об утверждении порядка создания, реорганизации, изменений типа и ликвидации муниципальных учреждений Саянского района, утверждения уставов муниципальных учреждений Саянского района и внесения в них изменений», руководствуясь ст. 81 Устава Саянского района </w:t>
      </w:r>
      <w:r w:rsidR="00722913" w:rsidRPr="00BC5BA1">
        <w:rPr>
          <w:rFonts w:eastAsiaTheme="minorHAnsi"/>
          <w:sz w:val="28"/>
          <w:szCs w:val="28"/>
          <w:lang w:eastAsia="en-US"/>
        </w:rPr>
        <w:t>ПОСТАНОВЛЯЮ</w:t>
      </w:r>
      <w:r w:rsidRPr="00BC5BA1">
        <w:rPr>
          <w:rFonts w:eastAsiaTheme="minorHAnsi"/>
          <w:sz w:val="28"/>
          <w:szCs w:val="28"/>
          <w:lang w:eastAsia="en-US"/>
        </w:rPr>
        <w:t>:</w:t>
      </w:r>
      <w:r w:rsidRPr="00BC5BA1">
        <w:rPr>
          <w:sz w:val="28"/>
          <w:szCs w:val="28"/>
        </w:rPr>
        <w:t xml:space="preserve"> </w:t>
      </w:r>
      <w:proofErr w:type="gramEnd"/>
    </w:p>
    <w:p w:rsidR="00722913" w:rsidRPr="00BC5BA1" w:rsidRDefault="00722913" w:rsidP="007229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5BA1">
        <w:rPr>
          <w:sz w:val="28"/>
          <w:szCs w:val="28"/>
        </w:rPr>
        <w:t xml:space="preserve">1.Внести следующие изменения и дополнения в </w:t>
      </w:r>
      <w:r w:rsidR="005C67A0" w:rsidRPr="00BC5BA1">
        <w:rPr>
          <w:sz w:val="28"/>
          <w:szCs w:val="28"/>
        </w:rPr>
        <w:t xml:space="preserve">Приложение №1 </w:t>
      </w:r>
      <w:r w:rsidR="00FA2222" w:rsidRPr="00BC5BA1">
        <w:rPr>
          <w:sz w:val="28"/>
          <w:szCs w:val="28"/>
        </w:rPr>
        <w:t>к постановлению</w:t>
      </w:r>
      <w:r w:rsidRPr="00BC5BA1">
        <w:rPr>
          <w:sz w:val="28"/>
          <w:szCs w:val="28"/>
        </w:rPr>
        <w:t xml:space="preserve"> главы администрации Саянского района от 01.11.2011 года № 600-п «</w:t>
      </w:r>
      <w:r w:rsidRPr="00BC5BA1">
        <w:rPr>
          <w:rFonts w:eastAsiaTheme="minorHAnsi"/>
          <w:sz w:val="28"/>
          <w:szCs w:val="28"/>
          <w:lang w:eastAsia="en-US"/>
        </w:rPr>
        <w:t>О создании МКУ «Отдел молодежной политики, физической культуры и спорта администрации Саянского района»</w:t>
      </w:r>
      <w:r w:rsidR="005C67A0" w:rsidRPr="00BC5BA1">
        <w:rPr>
          <w:rFonts w:eastAsiaTheme="minorHAnsi"/>
          <w:sz w:val="28"/>
          <w:szCs w:val="28"/>
          <w:lang w:eastAsia="en-US"/>
        </w:rPr>
        <w:t xml:space="preserve"> </w:t>
      </w:r>
    </w:p>
    <w:p w:rsidR="00722913" w:rsidRPr="00BC5BA1" w:rsidRDefault="00722913" w:rsidP="000A7D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BA1">
        <w:rPr>
          <w:sz w:val="28"/>
          <w:szCs w:val="28"/>
        </w:rPr>
        <w:t>1.1. Раздел 1 «Общие положения» дополнить следующим пунктом:</w:t>
      </w:r>
    </w:p>
    <w:p w:rsidR="005C6566" w:rsidRPr="00BC5BA1" w:rsidRDefault="00722913" w:rsidP="000A7D80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C5BA1">
        <w:rPr>
          <w:rFonts w:eastAsiaTheme="minorHAnsi"/>
          <w:sz w:val="28"/>
          <w:szCs w:val="28"/>
          <w:lang w:eastAsia="en-US"/>
        </w:rPr>
        <w:t xml:space="preserve">       </w:t>
      </w:r>
      <w:r w:rsidR="005C6566" w:rsidRPr="00BC5BA1">
        <w:rPr>
          <w:rFonts w:eastAsiaTheme="minorHAnsi"/>
          <w:sz w:val="28"/>
          <w:szCs w:val="28"/>
          <w:lang w:eastAsia="en-US"/>
        </w:rPr>
        <w:t xml:space="preserve"> </w:t>
      </w:r>
      <w:r w:rsidR="006D5499" w:rsidRPr="00BC5BA1">
        <w:rPr>
          <w:rFonts w:eastAsiaTheme="minorHAnsi"/>
          <w:sz w:val="28"/>
          <w:szCs w:val="28"/>
          <w:lang w:eastAsia="en-US"/>
        </w:rPr>
        <w:t>«</w:t>
      </w:r>
      <w:r w:rsidR="005C6566" w:rsidRPr="00BC5BA1">
        <w:rPr>
          <w:rFonts w:eastAsiaTheme="minorHAnsi"/>
          <w:sz w:val="28"/>
          <w:szCs w:val="28"/>
          <w:lang w:eastAsia="en-US"/>
        </w:rPr>
        <w:t xml:space="preserve">пункт 1.15. </w:t>
      </w:r>
      <w:r w:rsidR="00E84A4B" w:rsidRPr="00BC5BA1">
        <w:rPr>
          <w:rFonts w:eastAsiaTheme="minorHAnsi"/>
          <w:sz w:val="28"/>
          <w:szCs w:val="28"/>
          <w:lang w:eastAsia="en-US"/>
        </w:rPr>
        <w:t>Подведомственными учреждениями Муниципального казенного учреждения Отдел молодежной политики, физической культуры и спорта администр</w:t>
      </w:r>
      <w:r w:rsidR="004D107E" w:rsidRPr="00BC5BA1">
        <w:rPr>
          <w:rFonts w:eastAsiaTheme="minorHAnsi"/>
          <w:sz w:val="28"/>
          <w:szCs w:val="28"/>
          <w:lang w:eastAsia="en-US"/>
        </w:rPr>
        <w:t>ации Саянского района являются:</w:t>
      </w:r>
      <w:r w:rsidR="00E84A4B" w:rsidRPr="00BC5BA1">
        <w:rPr>
          <w:rFonts w:eastAsiaTheme="minorHAnsi"/>
          <w:sz w:val="28"/>
          <w:szCs w:val="28"/>
          <w:lang w:eastAsia="en-US"/>
        </w:rPr>
        <w:t xml:space="preserve"> Муниципальное бюджетное учреждение Молодежный Центр «Саяны», </w:t>
      </w:r>
      <w:r w:rsidRPr="00BC5BA1">
        <w:rPr>
          <w:rFonts w:eastAsiaTheme="minorHAnsi"/>
          <w:sz w:val="28"/>
          <w:szCs w:val="28"/>
          <w:lang w:eastAsia="en-US"/>
        </w:rPr>
        <w:t>м</w:t>
      </w:r>
      <w:r w:rsidR="00E84A4B" w:rsidRPr="00BC5BA1">
        <w:rPr>
          <w:rFonts w:eastAsiaTheme="minorHAnsi"/>
          <w:sz w:val="28"/>
          <w:szCs w:val="28"/>
          <w:lang w:eastAsia="en-US"/>
        </w:rPr>
        <w:t xml:space="preserve">униципальное бюджетное образовательное учреждение </w:t>
      </w:r>
      <w:r w:rsidRPr="00BC5BA1">
        <w:rPr>
          <w:rFonts w:eastAsiaTheme="minorHAnsi"/>
          <w:sz w:val="28"/>
          <w:szCs w:val="28"/>
          <w:lang w:eastAsia="en-US"/>
        </w:rPr>
        <w:t>д</w:t>
      </w:r>
      <w:r w:rsidR="00E84A4B" w:rsidRPr="00BC5BA1">
        <w:rPr>
          <w:rFonts w:eastAsiaTheme="minorHAnsi"/>
          <w:sz w:val="28"/>
          <w:szCs w:val="28"/>
          <w:lang w:eastAsia="en-US"/>
        </w:rPr>
        <w:t>ополнител</w:t>
      </w:r>
      <w:r w:rsidRPr="00BC5BA1">
        <w:rPr>
          <w:rFonts w:eastAsiaTheme="minorHAnsi"/>
          <w:sz w:val="28"/>
          <w:szCs w:val="28"/>
          <w:lang w:eastAsia="en-US"/>
        </w:rPr>
        <w:t>ьного образования детей «</w:t>
      </w:r>
      <w:proofErr w:type="spellStart"/>
      <w:r w:rsidRPr="00BC5BA1">
        <w:rPr>
          <w:rFonts w:eastAsiaTheme="minorHAnsi"/>
          <w:sz w:val="28"/>
          <w:szCs w:val="28"/>
          <w:lang w:eastAsia="en-US"/>
        </w:rPr>
        <w:t>Детск</w:t>
      </w:r>
      <w:proofErr w:type="gramStart"/>
      <w:r w:rsidRPr="00BC5BA1">
        <w:rPr>
          <w:rFonts w:eastAsiaTheme="minorHAnsi"/>
          <w:sz w:val="28"/>
          <w:szCs w:val="28"/>
          <w:lang w:eastAsia="en-US"/>
        </w:rPr>
        <w:t>о</w:t>
      </w:r>
      <w:proofErr w:type="spellEnd"/>
      <w:r w:rsidRPr="00BC5BA1">
        <w:rPr>
          <w:rFonts w:eastAsiaTheme="minorHAnsi"/>
          <w:sz w:val="28"/>
          <w:szCs w:val="28"/>
          <w:lang w:eastAsia="en-US"/>
        </w:rPr>
        <w:t>-</w:t>
      </w:r>
      <w:proofErr w:type="gramEnd"/>
      <w:r w:rsidR="00E84A4B" w:rsidRPr="00BC5BA1">
        <w:rPr>
          <w:rFonts w:eastAsiaTheme="minorHAnsi"/>
          <w:sz w:val="28"/>
          <w:szCs w:val="28"/>
          <w:lang w:eastAsia="en-US"/>
        </w:rPr>
        <w:t xml:space="preserve"> юношеская спортивная школа».</w:t>
      </w:r>
    </w:p>
    <w:p w:rsidR="00722913" w:rsidRPr="00BC5BA1" w:rsidRDefault="00722913" w:rsidP="000A7D80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C5BA1">
        <w:rPr>
          <w:rFonts w:eastAsiaTheme="minorHAnsi"/>
          <w:sz w:val="28"/>
          <w:szCs w:val="28"/>
          <w:lang w:eastAsia="en-US"/>
        </w:rPr>
        <w:t xml:space="preserve">1.2. Раздел </w:t>
      </w:r>
      <w:r w:rsidR="002A46F6" w:rsidRPr="00BC5BA1">
        <w:rPr>
          <w:rFonts w:eastAsiaTheme="minorHAnsi"/>
          <w:sz w:val="28"/>
          <w:szCs w:val="28"/>
          <w:lang w:eastAsia="en-US"/>
        </w:rPr>
        <w:t>4 «Управление учреждением»</w:t>
      </w:r>
      <w:r w:rsidRPr="00BC5BA1">
        <w:rPr>
          <w:rFonts w:eastAsiaTheme="minorHAnsi"/>
          <w:sz w:val="28"/>
          <w:szCs w:val="28"/>
          <w:lang w:eastAsia="en-US"/>
        </w:rPr>
        <w:t xml:space="preserve"> дополнить следующими пунктами:</w:t>
      </w:r>
    </w:p>
    <w:p w:rsidR="00022129" w:rsidRPr="00BC5BA1" w:rsidRDefault="00722913" w:rsidP="000A7D80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C5BA1">
        <w:rPr>
          <w:rFonts w:eastAsiaTheme="minorHAnsi"/>
          <w:sz w:val="28"/>
          <w:szCs w:val="28"/>
          <w:lang w:eastAsia="en-US"/>
        </w:rPr>
        <w:t xml:space="preserve">       </w:t>
      </w:r>
      <w:r w:rsidR="00936FB8" w:rsidRPr="00BC5BA1">
        <w:rPr>
          <w:rFonts w:eastAsiaTheme="minorHAnsi"/>
          <w:sz w:val="28"/>
          <w:szCs w:val="28"/>
          <w:lang w:eastAsia="en-US"/>
        </w:rPr>
        <w:t>«</w:t>
      </w:r>
      <w:r w:rsidR="009E4F05" w:rsidRPr="00BC5BA1">
        <w:rPr>
          <w:rFonts w:eastAsiaTheme="minorHAnsi"/>
          <w:sz w:val="28"/>
          <w:szCs w:val="28"/>
          <w:lang w:eastAsia="en-US"/>
        </w:rPr>
        <w:t>пункт 4.3.1. Начальник Учреждения назначает и освобождает от должности директора Муниципального бюджетного учреждения Молодежный Центр «Саяны</w:t>
      </w:r>
      <w:r w:rsidRPr="00BC5BA1">
        <w:rPr>
          <w:rFonts w:eastAsiaTheme="minorHAnsi"/>
          <w:sz w:val="28"/>
          <w:szCs w:val="28"/>
          <w:lang w:eastAsia="en-US"/>
        </w:rPr>
        <w:t>» по согласованию с Учредителем</w:t>
      </w:r>
      <w:r w:rsidR="00936FB8" w:rsidRPr="00BC5BA1">
        <w:rPr>
          <w:rFonts w:eastAsiaTheme="minorHAnsi"/>
          <w:sz w:val="28"/>
          <w:szCs w:val="28"/>
          <w:lang w:eastAsia="en-US"/>
        </w:rPr>
        <w:t>»</w:t>
      </w:r>
      <w:r w:rsidR="009E4F05" w:rsidRPr="00BC5BA1">
        <w:rPr>
          <w:rFonts w:eastAsiaTheme="minorHAnsi"/>
          <w:sz w:val="28"/>
          <w:szCs w:val="28"/>
          <w:lang w:eastAsia="en-US"/>
        </w:rPr>
        <w:t>.</w:t>
      </w:r>
    </w:p>
    <w:p w:rsidR="009E4F05" w:rsidRPr="00D848A5" w:rsidRDefault="00722913" w:rsidP="000A7D80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BC5BA1"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936FB8" w:rsidRPr="00BC5BA1">
        <w:rPr>
          <w:rFonts w:eastAsiaTheme="minorHAnsi"/>
          <w:sz w:val="28"/>
          <w:szCs w:val="28"/>
          <w:lang w:eastAsia="en-US"/>
        </w:rPr>
        <w:t>«</w:t>
      </w:r>
      <w:r w:rsidRPr="00BC5BA1">
        <w:rPr>
          <w:rFonts w:eastAsiaTheme="minorHAnsi"/>
          <w:sz w:val="28"/>
          <w:szCs w:val="28"/>
          <w:lang w:eastAsia="en-US"/>
        </w:rPr>
        <w:t>пункт</w:t>
      </w:r>
      <w:r w:rsidR="009E4F05" w:rsidRPr="00BC5BA1">
        <w:rPr>
          <w:rFonts w:eastAsiaTheme="minorHAnsi"/>
          <w:sz w:val="28"/>
          <w:szCs w:val="28"/>
          <w:lang w:eastAsia="en-US"/>
        </w:rPr>
        <w:t xml:space="preserve"> 4.3.2. Начальник Учреждения назначает и освобождает от должности директора Муниципального бюджетного образовательного учреждения</w:t>
      </w:r>
      <w:r w:rsidR="009E4F05">
        <w:rPr>
          <w:rFonts w:eastAsiaTheme="minorHAnsi"/>
          <w:sz w:val="26"/>
          <w:szCs w:val="26"/>
          <w:lang w:eastAsia="en-US"/>
        </w:rPr>
        <w:t xml:space="preserve">  </w:t>
      </w:r>
      <w:r w:rsidR="009E4F05" w:rsidRPr="00D848A5">
        <w:rPr>
          <w:rFonts w:eastAsiaTheme="minorHAnsi"/>
          <w:sz w:val="28"/>
          <w:szCs w:val="28"/>
          <w:lang w:eastAsia="en-US"/>
        </w:rPr>
        <w:t>Дополнительного образования детей «Детская юношеская спортивная школа» по согласованию с Учредителем</w:t>
      </w:r>
      <w:r w:rsidR="00936FB8" w:rsidRPr="00D848A5">
        <w:rPr>
          <w:rFonts w:eastAsiaTheme="minorHAnsi"/>
          <w:sz w:val="28"/>
          <w:szCs w:val="28"/>
          <w:lang w:eastAsia="en-US"/>
        </w:rPr>
        <w:t>»</w:t>
      </w:r>
      <w:r w:rsidR="009E4F05" w:rsidRPr="00D848A5">
        <w:rPr>
          <w:rFonts w:eastAsiaTheme="minorHAnsi"/>
          <w:sz w:val="28"/>
          <w:szCs w:val="28"/>
          <w:lang w:eastAsia="en-US"/>
        </w:rPr>
        <w:t>.</w:t>
      </w:r>
    </w:p>
    <w:p w:rsidR="00B22B67" w:rsidRPr="00D848A5" w:rsidRDefault="00B22B67" w:rsidP="00B22B67">
      <w:pPr>
        <w:suppressAutoHyphens/>
        <w:spacing w:line="20" w:lineRule="atLeast"/>
        <w:jc w:val="both"/>
        <w:rPr>
          <w:sz w:val="28"/>
          <w:szCs w:val="28"/>
        </w:rPr>
      </w:pPr>
      <w:r w:rsidRPr="00D848A5">
        <w:rPr>
          <w:rFonts w:eastAsiaTheme="minorHAnsi"/>
          <w:sz w:val="28"/>
          <w:szCs w:val="28"/>
          <w:lang w:eastAsia="en-US"/>
        </w:rPr>
        <w:t xml:space="preserve">2. </w:t>
      </w:r>
      <w:r w:rsidRPr="00D848A5">
        <w:rPr>
          <w:sz w:val="28"/>
          <w:szCs w:val="28"/>
        </w:rPr>
        <w:t>Уполномочит</w:t>
      </w:r>
      <w:r w:rsidR="00936FB8" w:rsidRPr="00D848A5">
        <w:rPr>
          <w:sz w:val="28"/>
          <w:szCs w:val="28"/>
        </w:rPr>
        <w:t>ь</w:t>
      </w:r>
      <w:r w:rsidRPr="00D848A5">
        <w:rPr>
          <w:sz w:val="28"/>
          <w:szCs w:val="28"/>
        </w:rPr>
        <w:t xml:space="preserve"> начальника МКУ «Отдел молодежной политики, физической культуры и спорта администра</w:t>
      </w:r>
      <w:r w:rsidR="002A46F6" w:rsidRPr="00D848A5">
        <w:rPr>
          <w:sz w:val="28"/>
          <w:szCs w:val="28"/>
        </w:rPr>
        <w:t>ции Саянского района» (</w:t>
      </w:r>
      <w:r w:rsidR="00D848A5">
        <w:rPr>
          <w:sz w:val="28"/>
          <w:szCs w:val="28"/>
        </w:rPr>
        <w:t xml:space="preserve">Е.А. </w:t>
      </w:r>
      <w:r w:rsidR="002A46F6" w:rsidRPr="00D848A5">
        <w:rPr>
          <w:sz w:val="28"/>
          <w:szCs w:val="28"/>
        </w:rPr>
        <w:t>Новиков</w:t>
      </w:r>
      <w:r w:rsidR="00936FB8" w:rsidRPr="00D848A5">
        <w:rPr>
          <w:sz w:val="28"/>
          <w:szCs w:val="28"/>
        </w:rPr>
        <w:t>а</w:t>
      </w:r>
      <w:r w:rsidR="00D848A5">
        <w:rPr>
          <w:sz w:val="28"/>
          <w:szCs w:val="28"/>
        </w:rPr>
        <w:t>)</w:t>
      </w:r>
      <w:r w:rsidRPr="00D848A5">
        <w:rPr>
          <w:sz w:val="28"/>
          <w:szCs w:val="28"/>
        </w:rPr>
        <w:t xml:space="preserve"> выступить заявителем при государственной регистрации изменений, внесенных в Устав настоящим постановлении в Межрайонной инспекции Федеральной налоговой службы № 7 по Красноярскому краю в установленном законом порядке.</w:t>
      </w:r>
    </w:p>
    <w:p w:rsidR="00B22B67" w:rsidRPr="00D848A5" w:rsidRDefault="00B22B67" w:rsidP="00B22B67">
      <w:pPr>
        <w:suppressAutoHyphens/>
        <w:spacing w:line="20" w:lineRule="atLeast"/>
        <w:jc w:val="both"/>
        <w:rPr>
          <w:sz w:val="28"/>
          <w:szCs w:val="28"/>
        </w:rPr>
      </w:pPr>
      <w:r w:rsidRPr="00D848A5">
        <w:rPr>
          <w:sz w:val="28"/>
          <w:szCs w:val="28"/>
        </w:rPr>
        <w:t xml:space="preserve">3. </w:t>
      </w:r>
      <w:proofErr w:type="gramStart"/>
      <w:r w:rsidRPr="00D848A5">
        <w:rPr>
          <w:sz w:val="28"/>
          <w:szCs w:val="28"/>
        </w:rPr>
        <w:t>Контроль за</w:t>
      </w:r>
      <w:proofErr w:type="gramEnd"/>
      <w:r w:rsidRPr="00D848A5">
        <w:rPr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 (Хлебникова Т.В.)</w:t>
      </w:r>
    </w:p>
    <w:p w:rsidR="00B22B67" w:rsidRPr="00D848A5" w:rsidRDefault="00B22B67" w:rsidP="00B22B67">
      <w:pPr>
        <w:suppressAutoHyphens/>
        <w:spacing w:line="20" w:lineRule="atLeast"/>
        <w:jc w:val="both"/>
        <w:rPr>
          <w:sz w:val="28"/>
          <w:szCs w:val="28"/>
        </w:rPr>
      </w:pPr>
      <w:r w:rsidRPr="00D848A5">
        <w:rPr>
          <w:sz w:val="28"/>
          <w:szCs w:val="28"/>
        </w:rPr>
        <w:t xml:space="preserve">4 Постановление вступает в силу со дня подписания и подлежит опубликованию на официальном </w:t>
      </w:r>
      <w:proofErr w:type="spellStart"/>
      <w:r w:rsidRPr="00D848A5">
        <w:rPr>
          <w:sz w:val="28"/>
          <w:szCs w:val="28"/>
        </w:rPr>
        <w:t>веб-сайте</w:t>
      </w:r>
      <w:proofErr w:type="spellEnd"/>
      <w:r w:rsidRPr="00D848A5">
        <w:rPr>
          <w:sz w:val="28"/>
          <w:szCs w:val="28"/>
        </w:rPr>
        <w:t xml:space="preserve"> Саянского района в сети «Интернет».</w:t>
      </w:r>
    </w:p>
    <w:p w:rsidR="00B22B67" w:rsidRDefault="00B22B67" w:rsidP="000A7D80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9E4F05" w:rsidRPr="005C6566" w:rsidRDefault="009E4F05" w:rsidP="00E84A4B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2940DE" w:rsidRDefault="00192F0F" w:rsidP="005C65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2684064</wp:posOffset>
            </wp:positionH>
            <wp:positionV relativeFrom="paragraph">
              <wp:posOffset>6296</wp:posOffset>
            </wp:positionV>
            <wp:extent cx="3492635" cy="1089498"/>
            <wp:effectExtent l="19050" t="0" r="0" b="0"/>
            <wp:wrapNone/>
            <wp:docPr id="1" name="Рисунок 1" descr="\\server\Volume_1\НИКОЛАЕВА\Справочная документация, программы\осип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Volume_1\НИКОЛАЕВА\Справочная документация, программы\осип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35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0DE">
        <w:rPr>
          <w:sz w:val="28"/>
          <w:szCs w:val="28"/>
        </w:rPr>
        <w:tab/>
      </w:r>
    </w:p>
    <w:p w:rsidR="002940DE" w:rsidRPr="001633FE" w:rsidRDefault="002940DE" w:rsidP="002940DE">
      <w:pPr>
        <w:jc w:val="both"/>
        <w:rPr>
          <w:sz w:val="28"/>
          <w:szCs w:val="28"/>
        </w:rPr>
      </w:pPr>
    </w:p>
    <w:p w:rsidR="002940DE" w:rsidRPr="001633FE" w:rsidRDefault="002940DE" w:rsidP="002940DE">
      <w:pPr>
        <w:jc w:val="both"/>
        <w:rPr>
          <w:sz w:val="28"/>
          <w:szCs w:val="28"/>
        </w:rPr>
      </w:pPr>
    </w:p>
    <w:p w:rsidR="002940DE" w:rsidRPr="001633FE" w:rsidRDefault="00646433" w:rsidP="002940DE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940DE" w:rsidRPr="001633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940DE">
        <w:rPr>
          <w:sz w:val="28"/>
          <w:szCs w:val="28"/>
        </w:rPr>
        <w:t xml:space="preserve"> </w:t>
      </w:r>
      <w:r w:rsidR="002940DE" w:rsidRPr="001633FE">
        <w:rPr>
          <w:sz w:val="28"/>
          <w:szCs w:val="28"/>
        </w:rPr>
        <w:t>администрации</w:t>
      </w:r>
      <w:r w:rsidR="002940DE">
        <w:rPr>
          <w:sz w:val="28"/>
          <w:szCs w:val="28"/>
        </w:rPr>
        <w:t xml:space="preserve"> </w:t>
      </w:r>
      <w:r w:rsidR="002940DE" w:rsidRPr="001633FE">
        <w:rPr>
          <w:sz w:val="28"/>
          <w:szCs w:val="28"/>
        </w:rPr>
        <w:t xml:space="preserve">района   </w:t>
      </w:r>
      <w:r w:rsidR="002940DE">
        <w:rPr>
          <w:sz w:val="28"/>
          <w:szCs w:val="28"/>
        </w:rPr>
        <w:t xml:space="preserve">                          </w:t>
      </w:r>
      <w:r w:rsidR="002940DE" w:rsidRPr="001633FE">
        <w:rPr>
          <w:sz w:val="28"/>
          <w:szCs w:val="28"/>
        </w:rPr>
        <w:t xml:space="preserve">              </w:t>
      </w:r>
      <w:r w:rsidR="002940DE">
        <w:rPr>
          <w:sz w:val="28"/>
          <w:szCs w:val="28"/>
        </w:rPr>
        <w:t xml:space="preserve">      </w:t>
      </w:r>
      <w:r w:rsidR="002940DE" w:rsidRPr="001633FE">
        <w:rPr>
          <w:sz w:val="28"/>
          <w:szCs w:val="28"/>
        </w:rPr>
        <w:t xml:space="preserve"> </w:t>
      </w:r>
    </w:p>
    <w:p w:rsidR="002940DE" w:rsidRPr="001633FE" w:rsidRDefault="002940DE" w:rsidP="002940DE">
      <w:pPr>
        <w:jc w:val="both"/>
        <w:rPr>
          <w:sz w:val="28"/>
          <w:szCs w:val="28"/>
        </w:rPr>
      </w:pPr>
    </w:p>
    <w:p w:rsidR="002940DE" w:rsidRPr="001633FE" w:rsidRDefault="002940DE" w:rsidP="002940DE">
      <w:pPr>
        <w:jc w:val="both"/>
        <w:rPr>
          <w:sz w:val="28"/>
          <w:szCs w:val="28"/>
        </w:rPr>
      </w:pPr>
    </w:p>
    <w:p w:rsidR="00B320A7" w:rsidRDefault="00B320A7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0144EB"/>
    <w:p w:rsidR="000144EB" w:rsidRDefault="00EC04DF" w:rsidP="000144EB">
      <w:pPr>
        <w:autoSpaceDE w:val="0"/>
        <w:autoSpaceDN w:val="0"/>
        <w:adjustRightInd w:val="0"/>
        <w:ind w:left="5954" w:right="-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0144EB">
        <w:rPr>
          <w:rFonts w:eastAsiaTheme="minorHAnsi"/>
          <w:sz w:val="26"/>
          <w:szCs w:val="26"/>
          <w:lang w:eastAsia="en-US"/>
        </w:rPr>
        <w:t xml:space="preserve">    Приложение №1</w:t>
      </w:r>
    </w:p>
    <w:p w:rsidR="000144EB" w:rsidRPr="00387682" w:rsidRDefault="000144EB" w:rsidP="000144EB">
      <w:pPr>
        <w:autoSpaceDE w:val="0"/>
        <w:autoSpaceDN w:val="0"/>
        <w:adjustRightInd w:val="0"/>
        <w:ind w:right="-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</w:t>
      </w:r>
      <w:r w:rsidRPr="00387682">
        <w:rPr>
          <w:rFonts w:eastAsiaTheme="minorHAnsi"/>
          <w:sz w:val="26"/>
          <w:szCs w:val="26"/>
          <w:lang w:eastAsia="en-US"/>
        </w:rPr>
        <w:t>к постановлению</w:t>
      </w:r>
    </w:p>
    <w:p w:rsidR="000144EB" w:rsidRPr="00387682" w:rsidRDefault="00FA2222" w:rsidP="00FA2222">
      <w:pPr>
        <w:autoSpaceDE w:val="0"/>
        <w:autoSpaceDN w:val="0"/>
        <w:adjustRightInd w:val="0"/>
        <w:ind w:left="5954" w:right="-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0144EB" w:rsidRPr="00387682">
        <w:rPr>
          <w:rFonts w:eastAsiaTheme="minorHAnsi"/>
          <w:sz w:val="26"/>
          <w:szCs w:val="26"/>
          <w:lang w:eastAsia="en-US"/>
        </w:rPr>
        <w:t>администрации района</w:t>
      </w:r>
    </w:p>
    <w:p w:rsidR="000144EB" w:rsidRDefault="00FA2222" w:rsidP="000144EB">
      <w:pPr>
        <w:autoSpaceDE w:val="0"/>
        <w:autoSpaceDN w:val="0"/>
        <w:adjustRightInd w:val="0"/>
        <w:ind w:left="5954" w:right="-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от</w:t>
      </w:r>
      <w:r w:rsidR="004D107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A2EF9">
        <w:rPr>
          <w:rFonts w:eastAsiaTheme="minorHAnsi"/>
          <w:sz w:val="26"/>
          <w:szCs w:val="26"/>
          <w:lang w:eastAsia="en-US"/>
        </w:rPr>
        <w:t>__________</w:t>
      </w:r>
      <w:proofErr w:type="gramStart"/>
      <w:r w:rsidR="000144EB" w:rsidRPr="00387682">
        <w:rPr>
          <w:rFonts w:eastAsiaTheme="minorHAnsi"/>
          <w:sz w:val="26"/>
          <w:szCs w:val="26"/>
          <w:lang w:eastAsia="en-US"/>
        </w:rPr>
        <w:t>г</w:t>
      </w:r>
      <w:proofErr w:type="spellEnd"/>
      <w:proofErr w:type="gramEnd"/>
      <w:r w:rsidR="000144EB">
        <w:rPr>
          <w:rFonts w:eastAsiaTheme="minorHAnsi"/>
          <w:sz w:val="26"/>
          <w:szCs w:val="26"/>
          <w:lang w:eastAsia="en-US"/>
        </w:rPr>
        <w:t>.</w:t>
      </w:r>
      <w:r w:rsidR="000144EB" w:rsidRPr="00387682">
        <w:rPr>
          <w:rFonts w:eastAsiaTheme="minorHAnsi"/>
          <w:sz w:val="26"/>
          <w:szCs w:val="26"/>
          <w:lang w:eastAsia="en-US"/>
        </w:rPr>
        <w:t xml:space="preserve"> №</w:t>
      </w:r>
      <w:r w:rsidR="00AA2EF9">
        <w:rPr>
          <w:rFonts w:eastAsiaTheme="minorHAnsi"/>
          <w:sz w:val="26"/>
          <w:szCs w:val="26"/>
          <w:lang w:eastAsia="en-US"/>
        </w:rPr>
        <w:t xml:space="preserve"> ______</w:t>
      </w:r>
    </w:p>
    <w:p w:rsidR="00FA2222" w:rsidRPr="00387682" w:rsidRDefault="00FA2222" w:rsidP="000144EB">
      <w:pPr>
        <w:autoSpaceDE w:val="0"/>
        <w:autoSpaceDN w:val="0"/>
        <w:adjustRightInd w:val="0"/>
        <w:ind w:left="5954" w:right="-1"/>
        <w:rPr>
          <w:rFonts w:eastAsiaTheme="minorHAnsi"/>
          <w:sz w:val="26"/>
          <w:szCs w:val="26"/>
          <w:lang w:eastAsia="en-US"/>
        </w:rPr>
      </w:pPr>
    </w:p>
    <w:p w:rsidR="000144EB" w:rsidRPr="00387682" w:rsidRDefault="000144EB" w:rsidP="0001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УСТАВ</w:t>
      </w:r>
    </w:p>
    <w:p w:rsidR="000144EB" w:rsidRPr="00387682" w:rsidRDefault="000144EB" w:rsidP="0001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87682">
        <w:rPr>
          <w:rFonts w:eastAsiaTheme="minorHAnsi"/>
          <w:b/>
          <w:bCs/>
          <w:sz w:val="26"/>
          <w:szCs w:val="26"/>
          <w:lang w:eastAsia="en-US"/>
        </w:rPr>
        <w:t>Муниципального казенного учреждения</w:t>
      </w:r>
    </w:p>
    <w:p w:rsidR="000144EB" w:rsidRPr="00387682" w:rsidRDefault="000144EB" w:rsidP="0001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«</w:t>
      </w:r>
      <w:r w:rsidRPr="00387682">
        <w:rPr>
          <w:rFonts w:eastAsiaTheme="minorHAnsi"/>
          <w:b/>
          <w:bCs/>
          <w:sz w:val="26"/>
          <w:szCs w:val="26"/>
          <w:lang w:eastAsia="en-US"/>
        </w:rPr>
        <w:t>Отдел молодежной политики, физической культуры и спорта администрации</w:t>
      </w:r>
    </w:p>
    <w:p w:rsidR="000144EB" w:rsidRDefault="000144EB" w:rsidP="0001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87682">
        <w:rPr>
          <w:rFonts w:eastAsiaTheme="minorHAnsi"/>
          <w:b/>
          <w:bCs/>
          <w:sz w:val="26"/>
          <w:szCs w:val="26"/>
          <w:lang w:eastAsia="en-US"/>
        </w:rPr>
        <w:t>Саянского района»</w:t>
      </w:r>
    </w:p>
    <w:p w:rsidR="000144EB" w:rsidRPr="00387682" w:rsidRDefault="000144EB" w:rsidP="000144E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144EB" w:rsidRPr="00281047" w:rsidRDefault="000144EB" w:rsidP="000144E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81047">
        <w:rPr>
          <w:rFonts w:eastAsiaTheme="minorHAnsi"/>
          <w:sz w:val="26"/>
          <w:szCs w:val="26"/>
          <w:lang w:eastAsia="en-US"/>
        </w:rPr>
        <w:t>ОБЩИЕ ПОЛОЖЕНИЯ</w:t>
      </w:r>
    </w:p>
    <w:p w:rsidR="000144EB" w:rsidRPr="00281047" w:rsidRDefault="000144EB" w:rsidP="000144EB">
      <w:pPr>
        <w:pStyle w:val="a5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672C41" w:rsidRDefault="000144EB" w:rsidP="00672C41">
      <w:pPr>
        <w:jc w:val="both"/>
        <w:rPr>
          <w:sz w:val="28"/>
          <w:szCs w:val="28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1.1.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Муниципальное казенное учреждение «Отдел молодежной политики,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физической культуры и спорта администрации Саянского района» (далее 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Учреждение) является некоммерческой организацией, </w:t>
      </w:r>
      <w:r w:rsidR="00672C41">
        <w:rPr>
          <w:sz w:val="28"/>
          <w:szCs w:val="28"/>
        </w:rPr>
        <w:t>созданной в соответствии с Гражданским кодексом Российской Федерации, Федеральным законом от 12.01.1996 № 7- ФЗ «О некоммерческих организациях»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ее на уставные цели.</w:t>
      </w:r>
      <w:proofErr w:type="gramEnd"/>
    </w:p>
    <w:p w:rsidR="000144EB" w:rsidRPr="00387682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1.2. Собственником имущества Учреждения является муниципальное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образование Саянский район.</w:t>
      </w:r>
    </w:p>
    <w:p w:rsidR="000144EB" w:rsidRPr="00387682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1.3. Функции и полномочия учредителя Учреждения осуществляет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администрация Саянского района (далее - Учредитель).</w:t>
      </w:r>
    </w:p>
    <w:p w:rsidR="000144EB" w:rsidRPr="00387682" w:rsidRDefault="000144EB" w:rsidP="00D848A5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1.4. Организационно-правовая форма Учреждения - Муниципальное казенное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учреждение.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 xml:space="preserve">1.5. Официальное полное наименование Учреждения </w:t>
      </w:r>
      <w:r>
        <w:rPr>
          <w:rFonts w:eastAsiaTheme="minorHAnsi"/>
          <w:sz w:val="26"/>
          <w:szCs w:val="26"/>
          <w:lang w:eastAsia="en-US"/>
        </w:rPr>
        <w:t>–</w:t>
      </w:r>
      <w:r w:rsidRPr="00387682">
        <w:rPr>
          <w:rFonts w:eastAsiaTheme="minorHAnsi"/>
          <w:sz w:val="26"/>
          <w:szCs w:val="26"/>
          <w:lang w:eastAsia="en-US"/>
        </w:rPr>
        <w:t xml:space="preserve"> Муниципальное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казенное учреждение "Отдел молодежной политики, физической культуры и спорта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администрации Саянского района"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Официальное сокращенное наименование Учреждения - МКУ «Отдел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молодежной политики, физической культуры и спорта администрации Саянского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района»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1.6. Учреждение является юридическим лицом. Учреждение имеет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самостоятельный баланс, лицевые счета, штампы, бланки, фирменную символику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с</w:t>
      </w:r>
      <w:proofErr w:type="gramEnd"/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наименованием учреждения.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1.7. Учреждение выступает истцом и ответчиком в суде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законодательством Российской Федерации.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1.8. Учреждение не вправе выступать учредителем (участником) юридических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ли</w:t>
      </w:r>
      <w:r>
        <w:rPr>
          <w:rFonts w:eastAsiaTheme="minorHAnsi"/>
          <w:sz w:val="26"/>
          <w:szCs w:val="26"/>
          <w:lang w:eastAsia="en-US"/>
        </w:rPr>
        <w:t>ц</w:t>
      </w:r>
      <w:r w:rsidRPr="00387682">
        <w:rPr>
          <w:rFonts w:eastAsiaTheme="minorHAnsi"/>
          <w:sz w:val="26"/>
          <w:szCs w:val="26"/>
          <w:lang w:eastAsia="en-US"/>
        </w:rPr>
        <w:t>. Учреждение не вправе осуществлять долевое участие в деятельности других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учреждений, организаций, приобретать акции, облигации, иные ценные бумаги и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получать доходы (дивиденды, проценты) по ним.</w:t>
      </w:r>
    </w:p>
    <w:p w:rsidR="000144EB" w:rsidRPr="00387682" w:rsidRDefault="000144EB" w:rsidP="00D848A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1.9. В Учреждении не допускается создание и деятельность организационных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структур политических партий, общественно-политических и религиозных движений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и </w:t>
      </w:r>
      <w:r>
        <w:rPr>
          <w:rFonts w:eastAsiaTheme="minorHAnsi"/>
          <w:sz w:val="26"/>
          <w:szCs w:val="26"/>
          <w:lang w:eastAsia="en-US"/>
        </w:rPr>
        <w:t>о</w:t>
      </w:r>
      <w:r w:rsidRPr="00387682">
        <w:rPr>
          <w:rFonts w:eastAsiaTheme="minorHAnsi"/>
          <w:sz w:val="26"/>
          <w:szCs w:val="26"/>
          <w:lang w:eastAsia="en-US"/>
        </w:rPr>
        <w:t>рганизаций.</w:t>
      </w:r>
    </w:p>
    <w:p w:rsidR="000144EB" w:rsidRDefault="000144EB" w:rsidP="00D848A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</w:t>
      </w:r>
      <w:r w:rsidRPr="00387682">
        <w:rPr>
          <w:rFonts w:eastAsiaTheme="minorHAnsi"/>
          <w:sz w:val="26"/>
          <w:szCs w:val="26"/>
          <w:lang w:eastAsia="en-US"/>
        </w:rPr>
        <w:t xml:space="preserve"> 1.10. Учреждение в соответствии с законодательством Российской Федерации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вправе участвовать в создании молодежных и спортивных объединений в форме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ассоциаций, союзов и федераций. Указанные объединения создаются в целях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развития и совершенствования молодежной политики и спорта и действуют в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соответствии со своими нормативными документами.</w:t>
      </w:r>
    </w:p>
    <w:p w:rsidR="00D549F0" w:rsidRPr="00387682" w:rsidRDefault="00D549F0" w:rsidP="00D848A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1.11. Учреждение несет ответственность, установленную законодательством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Российской Федерации, за результаты своей хозяйственной и финансовой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деятельности и выполнение обязательств перед собственником имущества в лице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Учредителя, поставщиками, потребителями, бюджетом и другими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юридическими и физическими лицами.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 xml:space="preserve">1.12.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Учреждение действует на основании Бюджетного кодекса Российской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Федерации, Федерального закона о</w:t>
      </w:r>
      <w:r>
        <w:rPr>
          <w:rFonts w:eastAsiaTheme="minorHAnsi"/>
          <w:sz w:val="26"/>
          <w:szCs w:val="26"/>
          <w:lang w:eastAsia="en-US"/>
        </w:rPr>
        <w:t xml:space="preserve">т 12 января 1996 года № 7-ФЗ «О </w:t>
      </w:r>
      <w:r w:rsidRPr="00387682">
        <w:rPr>
          <w:rFonts w:eastAsiaTheme="minorHAnsi"/>
          <w:sz w:val="26"/>
          <w:szCs w:val="26"/>
          <w:lang w:eastAsia="en-US"/>
        </w:rPr>
        <w:t>некоммерческих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организациях», Федеральный закон от 04.12.2007 № 329-ФЭ «О физической культуре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и спорте в Российской Федерации», Законом Красноярского края «О молодежной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политике», Законом Красноярского края «О физической культуре и спорте»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Конституцией Российской Федерации от 12.12.1993 года, руководствуется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нормативными правовыми актами Российской Федерации, Красноярского края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 xml:space="preserve">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настоящим Уставом Саянского района.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1.13. Финансовое обеспечение деятельности казенного учреждения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осуществляется за счет средств бюджета Саянского района и на основании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бюджетной сметы.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1.14. Фактический адрес Учреждения: 663580 Красноярский край, Саянский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район, село Агинское, улица Советская,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Юридический адрес Учреждения: 663580 Красноярский край, Саянский район,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село Агинское, улица Советская, 155 .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1.15.</w:t>
      </w:r>
      <w:r w:rsidRPr="000C6F3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Подведомственными учреждениями Муниципального казенного учреждения </w:t>
      </w:r>
      <w:r w:rsidR="00DB2766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Отдел молодежной политики, физической культуры и спорта администр</w:t>
      </w:r>
      <w:r w:rsidR="004D107E">
        <w:rPr>
          <w:rFonts w:eastAsiaTheme="minorHAnsi"/>
          <w:sz w:val="26"/>
          <w:szCs w:val="26"/>
          <w:lang w:eastAsia="en-US"/>
        </w:rPr>
        <w:t>ации Саянского района</w:t>
      </w:r>
      <w:r w:rsidR="00DB2766">
        <w:rPr>
          <w:rFonts w:eastAsiaTheme="minorHAnsi"/>
          <w:sz w:val="26"/>
          <w:szCs w:val="26"/>
          <w:lang w:eastAsia="en-US"/>
        </w:rPr>
        <w:t>»</w:t>
      </w:r>
      <w:r w:rsidR="004D107E">
        <w:rPr>
          <w:rFonts w:eastAsiaTheme="minorHAnsi"/>
          <w:sz w:val="26"/>
          <w:szCs w:val="26"/>
          <w:lang w:eastAsia="en-US"/>
        </w:rPr>
        <w:t xml:space="preserve"> являются:</w:t>
      </w:r>
      <w:r>
        <w:rPr>
          <w:rFonts w:eastAsiaTheme="minorHAnsi"/>
          <w:sz w:val="26"/>
          <w:szCs w:val="26"/>
          <w:lang w:eastAsia="en-US"/>
        </w:rPr>
        <w:t xml:space="preserve"> Муниципальное бюджетное учреждение Молодежный Центр «Саяны», муниципальное бюджетное образовательное учреждение дополнительного образования детей «</w:t>
      </w:r>
      <w:proofErr w:type="spellStart"/>
      <w:r>
        <w:rPr>
          <w:rFonts w:eastAsiaTheme="minorHAnsi"/>
          <w:sz w:val="26"/>
          <w:szCs w:val="26"/>
          <w:lang w:eastAsia="en-US"/>
        </w:rPr>
        <w:t>Детск</w:t>
      </w:r>
      <w:proofErr w:type="gramStart"/>
      <w:r>
        <w:rPr>
          <w:rFonts w:eastAsiaTheme="minorHAnsi"/>
          <w:sz w:val="26"/>
          <w:szCs w:val="26"/>
          <w:lang w:eastAsia="en-US"/>
        </w:rPr>
        <w:t>о</w:t>
      </w:r>
      <w:proofErr w:type="spellEnd"/>
      <w:r>
        <w:rPr>
          <w:rFonts w:eastAsiaTheme="minorHAnsi"/>
          <w:sz w:val="26"/>
          <w:szCs w:val="26"/>
          <w:lang w:eastAsia="en-US"/>
        </w:rPr>
        <w:t>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юношеская спортивная школа»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44EB" w:rsidRPr="00B35E52" w:rsidRDefault="000144EB" w:rsidP="000144E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35E52">
        <w:rPr>
          <w:rFonts w:eastAsiaTheme="minorHAnsi"/>
          <w:sz w:val="26"/>
          <w:szCs w:val="26"/>
          <w:lang w:eastAsia="en-US"/>
        </w:rPr>
        <w:t>ПРЕДМЕТ, ЦЕЛИ И ВИДЫ ДЕЯТЕЛЬНОСТИ УЧРЕЖДЕНИЯ</w:t>
      </w:r>
    </w:p>
    <w:p w:rsidR="000144EB" w:rsidRPr="00B35E52" w:rsidRDefault="000144EB" w:rsidP="000144EB">
      <w:pPr>
        <w:pStyle w:val="a5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144EB" w:rsidRPr="00387682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2.1. Предмет деятельности Учреждения: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формирование в Саянском районе взаимосвязанной системы действий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государственных, муниципальных, общественных, хозяйственных организаций,</w:t>
      </w:r>
      <w:r w:rsidR="00D848A5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занимающихся вопросами молодежной политики, физической культуры и спорта;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создание условий для развития духовного, творческого, производственного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потенциала населения и обеспечения полноценного активного отдыха;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реализация программ в области развития молодежной политики, физической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культуры, спорта, патриотического воспитания молодежи утвержденных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постановлением главы администрации Саянского района;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2.2. Целью деятельности Учреждения является обеспечение реализации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предусмотренных законодательством Российской Федерации полномочий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 - обеспечение условий для развития на территории Саянского района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молодежной политики, физической культуры и массового спорта, организация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приведения </w:t>
      </w:r>
      <w:r w:rsidRPr="00387682">
        <w:rPr>
          <w:rFonts w:eastAsiaTheme="minorHAnsi"/>
          <w:sz w:val="26"/>
          <w:szCs w:val="26"/>
          <w:lang w:eastAsia="en-US"/>
        </w:rPr>
        <w:lastRenderedPageBreak/>
        <w:t>официальных мероприятий в области молодежной политики,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физкультурно-оздоровительных и спортивных мероприятий в Саянском районе;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создание условий для массового активного отдыха жителей Саянского района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и занятий физической культурой и спортом;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2.3. Основными задачами Учреждения являются: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2.3.1. В области молодежной политики и работы с молодыми семьями: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выработка механизмов поддержки молодежных проектов, социальная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поддержка молодых семей;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формирование механизмов популяризации ценностей российского общества: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патриотизма, служения Отечеству, активной жизненной, гражданской позиции и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ascii="Bookman Old Style" w:eastAsiaTheme="minorHAnsi" w:hAnsi="Bookman Old Style" w:cs="Bookman Old Style"/>
          <w:sz w:val="26"/>
          <w:szCs w:val="26"/>
          <w:lang w:eastAsia="en-US"/>
        </w:rPr>
        <w:t>от</w:t>
      </w:r>
      <w:r>
        <w:rPr>
          <w:rFonts w:ascii="Bookman Old Style" w:eastAsiaTheme="minorHAnsi" w:hAnsi="Bookman Old Style" w:cs="Bookman Old Style"/>
          <w:sz w:val="26"/>
          <w:szCs w:val="26"/>
          <w:lang w:eastAsia="en-US"/>
        </w:rPr>
        <w:t>в</w:t>
      </w:r>
      <w:r w:rsidRPr="00387682">
        <w:rPr>
          <w:rFonts w:eastAsiaTheme="minorHAnsi"/>
          <w:sz w:val="26"/>
          <w:szCs w:val="26"/>
          <w:lang w:eastAsia="en-US"/>
        </w:rPr>
        <w:t>етственности;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поддержка деятельности молодежных и детских общественных объединений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организаций, иных некоммерческих организаций, деятельность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осуществляется в сфере молодежной политики;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подбор наиболее квалифицированных кадров для работы с молодежью,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молодыми семьями и подростками, повышение квалификации специалистов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 и лиц, занятых в реализации молодежной политики 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участие в создании нормативно-правовой базы развития молодежной политики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физической культуры и спорта, методическое руководство в этих областях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территории 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содействие занятости подростков и молодежи;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- поддержка социально значимых молодежных проектов, инициатив, программ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в</w:t>
      </w:r>
      <w:proofErr w:type="gramEnd"/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области досуга, занятости, здоровья, спорта, общественной жизни;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содействие улучшению жилищных условий молодых семей, в том числе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разработка муниципальных целевых программ, направленных на решение жилищных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и бытовых проблем молодых семей;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информирование молодежи, молодых семей о реализации федеральных,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областных и муниципальных программ, направленных на решение жилищных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проблем молодых семей;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поддержка молодых семей, организация работы с ними.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2.3.2. В области физической культуры и спорта: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определение стратегии и путей развития физкультурно-спортивного движения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формирование ценностного отношения жителей Саянского района 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физической культуре и спорту;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организационное обеспечение деятельности федераций по различным видам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спорта;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проведение соревнований (чемпионатов, спартакиад и так далее) Саянского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района по различным видам спорта;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вовлечение различных категорий и групп населения, в том числе инвалидов,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регулярные занятия физической культурой и спортом на предприятиях,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учреждениях и организациях Саянского района;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проведение физкультурно-оздоровительных и спортивно-массовых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мероприятий с учетом обеспечения многоуровневого подхода к вопросам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орган</w:t>
      </w:r>
      <w:r>
        <w:rPr>
          <w:rFonts w:eastAsiaTheme="minorHAnsi"/>
          <w:sz w:val="26"/>
          <w:szCs w:val="26"/>
          <w:lang w:eastAsia="en-US"/>
        </w:rPr>
        <w:t xml:space="preserve">изации активного отдыха жителей </w:t>
      </w:r>
      <w:r w:rsidRPr="00387682">
        <w:rPr>
          <w:rFonts w:eastAsiaTheme="minorHAnsi"/>
          <w:sz w:val="26"/>
          <w:szCs w:val="26"/>
          <w:lang w:eastAsia="en-US"/>
        </w:rPr>
        <w:t>Саянского района, способствующего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формированию здорового образа жизни;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создание мотивации для повышения уровня мастерства спортсменов;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создание постоянно действующей информационно-пропагандистской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просветительно-образовательной системы, направленной на вовлечение в активные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lastRenderedPageBreak/>
        <w:t>занятия физической культурой и спортом на всех этапах жизнедеятельности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человека;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обеспечение минимальных гарантированных государственных социальных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стандартов (услуг) в области физической культуры и спорта для социально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незащищенных категорий и групп населения, а также инвалидов.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2.4.В соответствии с возложенными целями и задачами на Учреждение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возлагаются следующие функции: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взаимодействие с молодежными организациями и объединениями,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организациями физической культуры и спорта, общественными </w:t>
      </w:r>
      <w:proofErr w:type="spellStart"/>
      <w:r w:rsidRPr="00387682">
        <w:rPr>
          <w:rFonts w:eastAsiaTheme="minorHAnsi"/>
          <w:sz w:val="26"/>
          <w:szCs w:val="26"/>
          <w:lang w:eastAsia="en-US"/>
        </w:rPr>
        <w:t>физкультурн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о</w:t>
      </w:r>
      <w:proofErr w:type="spellEnd"/>
      <w:r w:rsidRPr="00387682">
        <w:rPr>
          <w:rFonts w:eastAsiaTheme="minorHAnsi"/>
          <w:sz w:val="26"/>
          <w:szCs w:val="26"/>
          <w:lang w:eastAsia="en-US"/>
        </w:rPr>
        <w:t>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спортивными объединениями в пределах своей компетенции;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 xml:space="preserve"> соблюдением установленных правил, нормативов и стандартов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сфере молодежной политики, физической культуры и спорта;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изучение состояния развития молодежной политики, физической культуры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35E52">
        <w:rPr>
          <w:rFonts w:eastAsiaTheme="minorHAnsi"/>
          <w:sz w:val="28"/>
          <w:szCs w:val="28"/>
          <w:lang w:eastAsia="en-US"/>
        </w:rPr>
        <w:t>спорта</w:t>
      </w:r>
      <w:r w:rsidRPr="00387682">
        <w:rPr>
          <w:rFonts w:ascii="Bookman Old Style" w:eastAsiaTheme="minorHAnsi" w:hAnsi="Bookman Old Style" w:cs="Bookman Old Style"/>
          <w:sz w:val="21"/>
          <w:szCs w:val="21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на территории Саянского района и их влияния на состояние здоровья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населения, участие в разработке целевых программ развития молодежной политики,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физической культуры и спорта и на территории 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общее руководство проведением в Саянском районе мероприятий для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молодежи и массовых физкультурно-оздоровительных мероприятий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планом;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контроль за использованием по назначению спортивных сооружений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учреждений, занимающихся работой с молодежью на территории района, за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соблюдением правил безопасности при проведении занятий физической культурой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спортом, спортивных соревнований и других мероприятий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 xml:space="preserve"> подведомственных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87682">
        <w:rPr>
          <w:rFonts w:eastAsiaTheme="minorHAnsi"/>
          <w:sz w:val="26"/>
          <w:szCs w:val="26"/>
          <w:lang w:eastAsia="en-US"/>
        </w:rPr>
        <w:t>учреждениях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>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387682">
        <w:rPr>
          <w:rFonts w:eastAsiaTheme="minorHAnsi"/>
          <w:sz w:val="26"/>
          <w:szCs w:val="26"/>
          <w:lang w:eastAsia="en-US"/>
        </w:rPr>
        <w:t>формирование в Саянском районе единой системы организаций,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взаимодействующих в реализации молодежной политики;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организация работы клубов по месту жительства на территории Саянского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района, развитие муниципального бюджетного учреждения Молодежный центр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«Саяны», муниципального бюджетного учреждения «Детско-юношеская спортивная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школа», организационно-методическое обеспечение их деятельности;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изучение и распространение положительного опыта работы общественных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организаций на территории Саянского района по вопросам, отнесенным 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компетенции Учреждения;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разработка и реализация практических планов, мероприятий и программ,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направленных на исполнение законодательных актов Российской Федерации,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Красноярского края и нормативных правовых актов органов местного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самоуправления по вопросам молодежной политики, физической культуры и спорта;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обеспечение разработки плана мероприятий по реализации молодежной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политики, физической культуры и спорта на территории 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создание условий для решения вопросов трудоустройства молодежи, создание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временной занятости подростков;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развитие форм и методов организации досуга среди подростков и молодежи;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организация совместной деятельности с общественными и другими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молодежными организациями, работающими в рамках действующего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законодательства;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оказание консультативной, методической и другой помощи молодежи;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разработка муниципальных целевых программ;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387682">
        <w:rPr>
          <w:rFonts w:eastAsiaTheme="minorHAnsi"/>
          <w:sz w:val="26"/>
          <w:szCs w:val="26"/>
          <w:lang w:eastAsia="en-US"/>
        </w:rPr>
        <w:t>проведение анализа эффективности разработанных Учреждением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муниципальных целевых программ;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lastRenderedPageBreak/>
        <w:t>- взаимодействие с организациями и предприятиями Саянского района в целях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привлечения дополнительных сре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>я реализации молодежной и спортивной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политики 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 xml:space="preserve"> соблюдением утвержденных норм и правил использования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физкультурно-оздоровительных и спортивных сооружений, клубов по месту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жительства;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- разработка проектов постановлений и распоряжений администрации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Саянский</w:t>
      </w:r>
      <w:proofErr w:type="gramEnd"/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район; информационных и других материалов соответствующей тематики,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осуществление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 xml:space="preserve"> выполнением постановлений и распоряжений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администрации Саянский район, Решений депутатов Районного Совета по вопросам,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относящимся к компетенции Учреждения;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участие в разработке проекта местного бюджета;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формирование учетной политики в соответствии с законодательством 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бухгалтерском учете, а также исходя из структуры, обязанностей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 и необходимости обеспечения его финансовой устойчивости;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организация ведения бухгалтерского учета и отчетности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действующей инструкцией, нормативными актами и законодательством Российской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Федерации Учреждения;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обеспечение своевременных расчетов с работниками Учреждения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обслуживаемых учреждений по оплате труда;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обеспечение правильных и своевременных расчетов по налогам и сборам во все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уровни бюджетов, внебюджетные социальные фонды, перечисления в учреждения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банков Учреждения;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 xml:space="preserve"> расходованием средств местного бюджета в рамках исполнения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полномочий распорядителя бюджетных средств.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44EB" w:rsidRPr="000D662A" w:rsidRDefault="000144EB" w:rsidP="000144E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D662A">
        <w:rPr>
          <w:rFonts w:eastAsiaTheme="minorHAnsi"/>
          <w:sz w:val="26"/>
          <w:szCs w:val="26"/>
          <w:lang w:eastAsia="en-US"/>
        </w:rPr>
        <w:t>ПРАВА И ОБЯЗАННОСТИ УЧРЕЖДЕНИЯ</w:t>
      </w:r>
    </w:p>
    <w:p w:rsidR="000144EB" w:rsidRPr="000D662A" w:rsidRDefault="000144EB" w:rsidP="000144EB">
      <w:pPr>
        <w:pStyle w:val="a5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387682">
        <w:rPr>
          <w:rFonts w:eastAsiaTheme="minorHAnsi"/>
          <w:sz w:val="26"/>
          <w:szCs w:val="26"/>
          <w:lang w:eastAsia="en-US"/>
        </w:rPr>
        <w:t>3.1. Учреждение осуществляет свою деятельность в пределах, установленных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законодательством Российской Федерации, Красноярского края и настоящим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Уставом.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387682">
        <w:rPr>
          <w:rFonts w:eastAsiaTheme="minorHAnsi"/>
          <w:sz w:val="26"/>
          <w:szCs w:val="26"/>
          <w:lang w:eastAsia="en-US"/>
        </w:rPr>
        <w:t>3.2. Учреждение строит свои отношения с другими юридическими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физическими лицами во всех сферах деятельности на основе договоров, соглашений,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муниципальных контрактов.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3.3. Для достижения уставных целей Учреждение имеет право: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заключать муниципальные контракты (договоры) с юридическими лицами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физическими лицами на выполнение работ и оказание услуг в соответствии с целями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деятельности Учреждения;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приобретать или арендовать основные и оборотные средства за счет и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пределах бюджетной сметы в соответствии с действующим законодательством;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осуществлять в отношении закрепленного за ним на праве оперативного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управления имущества право владения, пользования этим имуществом в пределах,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установленных законом, в соответствии с целями своей деятельности, назначением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этого имущества и право распоряжения этим имуществом с согласия Учредителя (с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учетом требований предусмотренных действующим законодательством);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осуществлять материально-техническое обеспечение уставной деятельности;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lastRenderedPageBreak/>
        <w:t>- по согласованию с Учредителем создавать филиалы и представительства,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утверждать положения о них, назначать руководителей обособленных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подразделений, принимать решения о прекращении их деятельности;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совершать в рамках действующего законодательства иные действия,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соответствующие уставным целям деятельности Учреждения (при необходимости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права Учреждения в зависимости от сферы деятельности конкретизируются);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вносить проекты постановлений и предложения по вопросам своей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компетенции на рассмотрение главы администрации 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разрабатывать и вносить предложения по своему направлению деятельности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при формировании планов социально-экономического развития 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проводить экспертизу проектов и программ, разработанных другими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ведомствами и организациями, службами и учреждениями Саянского района, в части,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затрагивающей интересы молодежи;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получать от статистических и других организаций, предприятий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учреждений, служб Саянского района данные, касающиеся положения молодежи,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молодежных общественных объединений и организаций;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осуществлять контакты и связи с органами местного самоуправления,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молодежными, общественными организациями по вопросам, входящим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компетенцию Учреждения;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оказывать консультативную и иную помощь общественным организациям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объединениям в рамках полномочий Учреждения;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осуществлять прием представителей организаций и граждан, рассмотрение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их обращений;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- утверждать сметы подведомственных учреждений при предоставлении такого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права главным распорядителем бюджетных средств;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3.4. Учреждение обязано: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осуществлять планирование соответствующих расходов бюджета;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учитывать предложения главного распорядителя бюджетных средств, в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ведении которого находится Учреждение по формированию и изменению бюджетной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росписи;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обеспечивать выполнение муниципального задания на оказание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муниципальных услуг подведомственными учреждениями;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в соответствии с законодательством Российской Федерации нести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ответственность за нарушение принятых им обязательств, а также за нарушение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бюджетного законодательства Российской Федерации;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отчитываться перед Учредителем за состояние и использование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муниципального имущества и денежных средств;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обеспечивать своевременно и в полном объеме выплату работникам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Учреждения заработной платы в соответствии с законодательством Российской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Федерации;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обеспечивать работникам Учреждения безопасные условия труда и нести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ответственность в установленном порядке за вред, причинённый их здоровью 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трудоспособности в период исполнения ими трудовых обязанностей;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нести ответственность за обеспечение целевого использования бюджетных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средств и принимать меры по возмещению или возврату в бюджет Саянского района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использованных нецелевым образом средств, в полном объёме;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обеспечивать в установленном действующим законодательством порядке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исполнение судебных решений;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обеспечивать выполнение муниципальных функций в целях обеспечения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реализации предусмотренных законодательством Российской Федерации полномочий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учредителя;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своевременно представлять Учредителю необходимую документацию для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утверждения бюджетной сметы и муниципального задания;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обеспечивать выполнение мероприятий по энергосбережению, гражданской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обороне, противопожарной безопасности и мобилизационной подготовке в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соответствии с законодательством и правовыми актами Российской Федерации 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Красноярского края;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обеспечивать защиту информации конфиденциального характера (включая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 xml:space="preserve">персональные данные), учет и сохранность документов постоянного хранения и </w:t>
      </w:r>
      <w:proofErr w:type="gramStart"/>
      <w:r w:rsidR="000144EB" w:rsidRPr="00387682">
        <w:rPr>
          <w:rFonts w:eastAsiaTheme="minorHAnsi"/>
          <w:sz w:val="26"/>
          <w:szCs w:val="26"/>
          <w:lang w:eastAsia="en-US"/>
        </w:rPr>
        <w:t>по</w:t>
      </w:r>
      <w:proofErr w:type="gramEnd"/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личному составу и своевременную передачу их на государственное хранение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при</w:t>
      </w:r>
      <w:proofErr w:type="gramEnd"/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ликвидации или реорганизации Учреждения;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 xml:space="preserve">принимать участие в разработке перспективных </w:t>
      </w:r>
      <w:proofErr w:type="gramStart"/>
      <w:r w:rsidR="000144EB" w:rsidRPr="00387682">
        <w:rPr>
          <w:rFonts w:eastAsiaTheme="minorHAnsi"/>
          <w:sz w:val="26"/>
          <w:szCs w:val="26"/>
          <w:lang w:eastAsia="en-US"/>
        </w:rPr>
        <w:t>программ деятельности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подразделений администрации Саянского района</w:t>
      </w:r>
      <w:proofErr w:type="gramEnd"/>
      <w:r w:rsidR="000144EB" w:rsidRPr="00387682">
        <w:rPr>
          <w:rFonts w:eastAsiaTheme="minorHAnsi"/>
          <w:sz w:val="26"/>
          <w:szCs w:val="26"/>
          <w:lang w:eastAsia="en-US"/>
        </w:rPr>
        <w:t>;</w:t>
      </w:r>
    </w:p>
    <w:p w:rsidR="000144EB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исполнять иные обязанности, предусмотренные действующим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законодательством.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44EB" w:rsidRPr="000D662A" w:rsidRDefault="000144EB" w:rsidP="000144E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0D662A">
        <w:rPr>
          <w:rFonts w:eastAsiaTheme="minorHAnsi"/>
          <w:sz w:val="26"/>
          <w:szCs w:val="26"/>
          <w:lang w:eastAsia="en-US"/>
        </w:rPr>
        <w:t>УПРАВЛЕНИЕ УЧРЕЖДЕНИЕМ</w:t>
      </w:r>
    </w:p>
    <w:p w:rsidR="000144EB" w:rsidRPr="000D662A" w:rsidRDefault="000144EB" w:rsidP="000144EB">
      <w:pPr>
        <w:pStyle w:val="a5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387682">
        <w:rPr>
          <w:rFonts w:eastAsiaTheme="minorHAnsi"/>
          <w:sz w:val="26"/>
          <w:szCs w:val="26"/>
          <w:lang w:eastAsia="en-US"/>
        </w:rPr>
        <w:t>4.1. Управление Учреждением осуществляется 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законодательством Российской Федерации, Красноярского края и настоящим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уставом.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4.2. К компетенции Учредителя в области управления Учреждением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относятся: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4.2.1. Утверждение бюджетной сметы Учреждения.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4.2.2. Осуществление финансового обеспечения выполнения функций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Учреждения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в порядке, утвержденном Правительством края.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4.2.3. Утверждение устава Учреждения, внесение изменений в устав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 в порядке, установленном администрацией Саянского района.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4.2.4. Принятие решения о создании и ликвидации филиалов Учреждения, об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открытии и закрытии его представительств, при этом в устав Учреждения должны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быть внесены соответствующие изменения.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4.2.5. Принятие решения о назначении начальника Учреждения и прекращении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ег</w:t>
      </w:r>
      <w:r>
        <w:rPr>
          <w:rFonts w:eastAsiaTheme="minorHAnsi"/>
          <w:sz w:val="26"/>
          <w:szCs w:val="26"/>
          <w:lang w:eastAsia="en-US"/>
        </w:rPr>
        <w:t>о</w:t>
      </w:r>
      <w:r w:rsidRPr="00387682">
        <w:rPr>
          <w:rFonts w:eastAsiaTheme="minorHAnsi"/>
          <w:sz w:val="26"/>
          <w:szCs w:val="26"/>
          <w:lang w:eastAsia="en-US"/>
        </w:rPr>
        <w:t xml:space="preserve"> полномочий, заключение и прекращение трудового договора с начальником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Учреждения, внесение в него изменений.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4.2.6. Рассмотрение обращений Учреждения о согласовании сделок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имуществом, закрепленным на праве оперативного управления за Учреждением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 xml:space="preserve">4.2.7. Осуществление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 xml:space="preserve"> деятельностью Учреждения в порядке,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определенном администрацией муниципального образования Саянский район.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4.2.8. Проведение процедур реорганизации, изменения типа и ликвидации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 в порядке, определенном администрацией Саянского района.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4.2.9. Решение иных вопросов, предусмотренных Бюджетным кодексом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Российской Федерации, Федеральным законом от 12 января 1996 года № 7-ФЗ «О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некоммерческих организациях» и нормативными правовыми актами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Красноярского</w:t>
      </w:r>
      <w:proofErr w:type="gramEnd"/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края.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4.3. Органом управления Учреждения является начальник Учреждения,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назначаемый и освобождаемый Учредителем.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4.3.1. Начальник Учреждения назначает и освобождает от должности директора Муниципального бюджетного учреждения Молодежный Центр «Саяны» по согласованию с Учредителем».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4.3.2. Начальник Учреждения назначает и освобождает от должности директора муниципального бюджетного образовательного учреждения  дополнительного образования детей «Детско-юношеская спортивная школа» по согласованию с Учредителем».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4.4. Отношения по регулированию труда начальника Учреждения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оформляются трудовым договором, заключаемым между Учредителем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 xml:space="preserve">начальником </w:t>
      </w:r>
      <w:r w:rsidR="00D848A5">
        <w:rPr>
          <w:rFonts w:eastAsiaTheme="minorHAnsi"/>
          <w:sz w:val="26"/>
          <w:szCs w:val="26"/>
          <w:lang w:eastAsia="en-US"/>
        </w:rPr>
        <w:t>при  назначении</w:t>
      </w:r>
      <w:r w:rsidRPr="00387682">
        <w:rPr>
          <w:rFonts w:eastAsiaTheme="minorHAnsi"/>
          <w:sz w:val="26"/>
          <w:szCs w:val="26"/>
          <w:lang w:eastAsia="en-US"/>
        </w:rPr>
        <w:t xml:space="preserve"> последнего на должность.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4.5. Срок полномочий начальника определяется трудовым договором с ним.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>4.6. Начальник осуществляет руководство текущей деятельностью Учреждения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на основании законов и иных правовых актов Российской Федерации и Красноярского</w:t>
      </w:r>
      <w:r w:rsidR="004D107E"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края, решений Районного Совета депутатов Саянского района, постановлений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распоряжений главы администрации Саянского района, настоящего устава и трудового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договора. Начальник подотчётен в своей деятельности Учредителю.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Pr="00387682">
        <w:rPr>
          <w:rFonts w:eastAsiaTheme="minorHAnsi"/>
          <w:sz w:val="26"/>
          <w:szCs w:val="26"/>
          <w:lang w:eastAsia="en-US"/>
        </w:rPr>
        <w:t>4.7. К компетенции начальника Учреждения относятся вопросы осуществления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текущего руководства деятельностью Учреждения, за исключением вопросов,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отнесенных законодательством Российской Федерации, Красноярского края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настоящим уставом к компетенции Учредителя.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Pr="00387682">
        <w:rPr>
          <w:rFonts w:eastAsiaTheme="minorHAnsi"/>
          <w:sz w:val="26"/>
          <w:szCs w:val="26"/>
          <w:lang w:eastAsia="en-US"/>
        </w:rPr>
        <w:t>4.8. Начальник по вопросам, отнесенным законодательством Российской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Федерации и Красноярского края к его компетенции</w:t>
      </w:r>
      <w:r w:rsidR="00D06026">
        <w:rPr>
          <w:rFonts w:eastAsiaTheme="minorHAnsi"/>
          <w:sz w:val="26"/>
          <w:szCs w:val="26"/>
          <w:lang w:eastAsia="en-US"/>
        </w:rPr>
        <w:t xml:space="preserve"> в осуществлении текущего руководства деятельностью Учреждения</w:t>
      </w:r>
      <w:r w:rsidRPr="00387682">
        <w:rPr>
          <w:rFonts w:eastAsiaTheme="minorHAnsi"/>
          <w:sz w:val="26"/>
          <w:szCs w:val="26"/>
          <w:lang w:eastAsia="en-US"/>
        </w:rPr>
        <w:t>, действует на принципах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единоначалия.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387682">
        <w:rPr>
          <w:rFonts w:eastAsiaTheme="minorHAnsi"/>
          <w:sz w:val="26"/>
          <w:szCs w:val="26"/>
          <w:lang w:eastAsia="en-US"/>
        </w:rPr>
        <w:t>4.9. Начальник должен действовать в интересах представляемого 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 добросовестно и разумно.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387682">
        <w:rPr>
          <w:rFonts w:eastAsiaTheme="minorHAnsi"/>
          <w:sz w:val="26"/>
          <w:szCs w:val="26"/>
          <w:lang w:eastAsia="en-US"/>
        </w:rPr>
        <w:t>4.10. Начальник выполняет следующие функции и обязанности по организации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и обеспечению деятельности Учреждения: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дейс</w:t>
      </w:r>
      <w:r w:rsidR="000144EB">
        <w:rPr>
          <w:rFonts w:eastAsiaTheme="minorHAnsi"/>
          <w:sz w:val="26"/>
          <w:szCs w:val="26"/>
          <w:lang w:eastAsia="en-US"/>
        </w:rPr>
        <w:t xml:space="preserve">твует без доверенности от имени </w:t>
      </w:r>
      <w:r w:rsidR="000144EB" w:rsidRPr="00387682">
        <w:rPr>
          <w:rFonts w:eastAsiaTheme="minorHAnsi"/>
          <w:sz w:val="26"/>
          <w:szCs w:val="26"/>
          <w:lang w:eastAsia="en-US"/>
        </w:rPr>
        <w:t>Учреждения, представляет его интересы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в государственных органах, организациях;</w:t>
      </w:r>
    </w:p>
    <w:p w:rsidR="000144EB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по согласованию с учредителем определяет приоритетные направления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деятельности Учреждения, принципы формирования и использования его имущества;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</w:p>
    <w:p w:rsidR="000144EB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в пределах, установленных законом и настоящим уставом, распоряжается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имуществом Учреждения, заключает договоры, выдает доверенности;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открывает лицевые счета Учреждения в органах казначейства в установленном</w:t>
      </w:r>
      <w:r w:rsidR="00B07E53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порядке;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обеспечивает составление бюджетной сметы Учреждения и представление ее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на утверждение учредителю в порядке, определенном учредителем Учреждения;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обеспечивает исполнение Учреждением бюджетной сметы;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обеспечивает составление и утверждение в порядке, установленном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Министерством финансов Российской Федерации, бухгалтерской отчетности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Учреждения;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утверждает отчет о результатах деятельности Учреждения и об использовании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закрепленного за ним государственного имущества и представляет его на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согласование Учредителю Учреждения;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разрабатывает и по согласованию с Учредителем утверждает штатное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расписание Учреждения;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определяет структуру аппарата учреждения, численный и квалификационный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составы, применяет к работникам Учреждения дисциплинарные взыскания и виды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поощрений;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утверждает должностные (рабочие) инструкции работников Учреждения;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принимает на работу и увольняет с работы работников Учреждения, заключает</w:t>
      </w:r>
      <w:r w:rsidR="00B07E53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 xml:space="preserve">с </w:t>
      </w:r>
      <w:r w:rsidR="000144EB">
        <w:rPr>
          <w:rFonts w:eastAsiaTheme="minorHAnsi"/>
          <w:sz w:val="26"/>
          <w:szCs w:val="26"/>
          <w:lang w:eastAsia="en-US"/>
        </w:rPr>
        <w:t>н</w:t>
      </w:r>
      <w:r w:rsidR="000144EB" w:rsidRPr="00387682">
        <w:rPr>
          <w:rFonts w:eastAsiaTheme="minorHAnsi"/>
          <w:sz w:val="26"/>
          <w:szCs w:val="26"/>
          <w:lang w:eastAsia="en-US"/>
        </w:rPr>
        <w:t>ими трудовые договоры;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рассматривает предложения, жалобы граждан и принимает по ним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необходимые решения, организует прием граждан по вопросам, отнесенным к его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компетенции;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в пределах своей компетенции издает локальные нормативные акты,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распоряжения, приказы и дает указания, обязательные для всех работников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Учреждения;</w:t>
      </w:r>
    </w:p>
    <w:p w:rsidR="000144EB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осуществляет иные полномочия, установленные законодательством,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настоящим Уставом и заключенным трудовым договором.</w:t>
      </w:r>
    </w:p>
    <w:p w:rsidR="000144EB" w:rsidRPr="00387682" w:rsidRDefault="000144EB" w:rsidP="000144EB">
      <w:p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387682">
        <w:rPr>
          <w:rFonts w:eastAsiaTheme="minorHAnsi"/>
          <w:sz w:val="26"/>
          <w:szCs w:val="26"/>
          <w:lang w:eastAsia="en-US"/>
        </w:rPr>
        <w:t xml:space="preserve">4.11. Начальник несёт персональную ответственность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>:</w:t>
      </w:r>
    </w:p>
    <w:p w:rsidR="000144EB" w:rsidRPr="00387682" w:rsidRDefault="00DB2766" w:rsidP="000144EB">
      <w:p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ненадлежащее выполнение возложенных на него обязанностей;</w:t>
      </w:r>
    </w:p>
    <w:p w:rsidR="000144EB" w:rsidRPr="00387682" w:rsidRDefault="00DB2766" w:rsidP="000144EB">
      <w:p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неисполнение распоряжений и поручений вышестоящего руководства;</w:t>
      </w:r>
    </w:p>
    <w:p w:rsidR="000144EB" w:rsidRPr="00387682" w:rsidRDefault="00DB2766" w:rsidP="000144EB">
      <w:p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сохранность денежных средств, материальных ценностей и имущества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Учреждения;</w:t>
      </w:r>
    </w:p>
    <w:p w:rsidR="000144EB" w:rsidRDefault="00DB2766" w:rsidP="000144EB">
      <w:p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непредставление и (или) представление недостоверных и (или) неполных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сведений об имуществе, являющемся муниципальной собственностью и находящемся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в оперативном управлении Учреждения, в отдел муниципального имущества 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земельных отношений администрации Саянского района.</w:t>
      </w:r>
    </w:p>
    <w:p w:rsidR="000144EB" w:rsidRPr="00387682" w:rsidRDefault="000144EB" w:rsidP="000144EB">
      <w:pPr>
        <w:tabs>
          <w:tab w:val="left" w:pos="354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44EB" w:rsidRPr="003B56C1" w:rsidRDefault="000144EB" w:rsidP="000144E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B56C1">
        <w:rPr>
          <w:rFonts w:eastAsiaTheme="minorHAnsi"/>
          <w:sz w:val="26"/>
          <w:szCs w:val="26"/>
          <w:lang w:eastAsia="en-US"/>
        </w:rPr>
        <w:t>ИМУЩЕСТВО И ФИНАНСОВОЕ ОБЕСПЕЧЕНИЕ УЧРЕЖДЕНИЯ</w:t>
      </w:r>
    </w:p>
    <w:p w:rsidR="000144EB" w:rsidRPr="003B56C1" w:rsidRDefault="000144EB" w:rsidP="000144EB">
      <w:pPr>
        <w:pStyle w:val="a5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144EB" w:rsidRPr="00387682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5.1. Имущество Учреждения является муниципальной собственностью</w:t>
      </w:r>
      <w:r>
        <w:rPr>
          <w:rFonts w:eastAsiaTheme="minorHAnsi"/>
          <w:sz w:val="26"/>
          <w:szCs w:val="26"/>
          <w:lang w:eastAsia="en-US"/>
        </w:rPr>
        <w:t xml:space="preserve"> Саянского </w:t>
      </w:r>
      <w:r w:rsidRPr="00387682">
        <w:rPr>
          <w:rFonts w:eastAsiaTheme="minorHAnsi"/>
          <w:sz w:val="26"/>
          <w:szCs w:val="26"/>
          <w:lang w:eastAsia="en-US"/>
        </w:rPr>
        <w:t xml:space="preserve">района и закрепляется за ним на праве оперативного управления </w:t>
      </w:r>
      <w:r w:rsidR="004D107E">
        <w:rPr>
          <w:rFonts w:eastAsiaTheme="minorHAnsi"/>
          <w:sz w:val="26"/>
          <w:szCs w:val="26"/>
          <w:lang w:eastAsia="en-US"/>
        </w:rPr>
        <w:t xml:space="preserve">МКУ «Отдел </w:t>
      </w:r>
      <w:r w:rsidRPr="00387682">
        <w:rPr>
          <w:rFonts w:eastAsiaTheme="minorHAnsi"/>
          <w:sz w:val="26"/>
          <w:szCs w:val="26"/>
          <w:lang w:eastAsia="en-US"/>
        </w:rPr>
        <w:t>муниципального имущества и земельных отношений администрации Саянского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района</w:t>
      </w:r>
      <w:r w:rsidR="004D107E">
        <w:rPr>
          <w:rFonts w:eastAsiaTheme="minorHAnsi"/>
          <w:sz w:val="26"/>
          <w:szCs w:val="26"/>
          <w:lang w:eastAsia="en-US"/>
        </w:rPr>
        <w:t>».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5.2. Учреждение не вправе отчуждать либо иным способом распоряжаться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имуществом без согласия собственника имущества.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5.3. Источниками формирования имущества и финансовых ресурсов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Учреждения являются: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средства бюджета Саянского района;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имущество, переданное Учреждению в установленном порядке учредителем;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дары и пожертвования российских и иностранных юридических и физических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лиц;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иные источники, не запрещенные законом.</w:t>
      </w:r>
    </w:p>
    <w:p w:rsidR="000144EB" w:rsidRPr="00387682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387682">
        <w:rPr>
          <w:rFonts w:eastAsiaTheme="minorHAnsi"/>
          <w:sz w:val="26"/>
          <w:szCs w:val="26"/>
          <w:lang w:eastAsia="en-US"/>
        </w:rPr>
        <w:t>5.4. При осуществлении права оперативного управления имуществом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Учреждение обязано: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эффективно использовать имущество;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обеспечивать сохранность и использование имущества строго по целевому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назначению;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не допускать ухудшения технического состояния имущества (это требование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не распространяется на ухудшения, связанные с нормативным износом этого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имущества в процессе эксплуатации);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осуществлять капитальный и текущий ремонт имущества в пределах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бюджетной сметы;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начислять амортизационные отчисления;</w:t>
      </w:r>
    </w:p>
    <w:p w:rsidR="000144EB" w:rsidRPr="00387682" w:rsidRDefault="00DB2766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0144EB" w:rsidRPr="00387682">
        <w:rPr>
          <w:rFonts w:eastAsiaTheme="minorHAnsi"/>
          <w:sz w:val="26"/>
          <w:szCs w:val="26"/>
          <w:lang w:eastAsia="en-US"/>
        </w:rPr>
        <w:t>представлять имущество к учету в реестре муниципальной собственности</w:t>
      </w:r>
      <w:r w:rsidR="000144EB">
        <w:rPr>
          <w:rFonts w:eastAsiaTheme="minorHAnsi"/>
          <w:sz w:val="26"/>
          <w:szCs w:val="26"/>
          <w:lang w:eastAsia="en-US"/>
        </w:rPr>
        <w:t xml:space="preserve"> </w:t>
      </w:r>
      <w:r w:rsidR="000144EB" w:rsidRPr="00387682">
        <w:rPr>
          <w:rFonts w:eastAsiaTheme="minorHAnsi"/>
          <w:sz w:val="26"/>
          <w:szCs w:val="26"/>
          <w:lang w:eastAsia="en-US"/>
        </w:rPr>
        <w:t>Саянского района в установленном порядке.</w:t>
      </w:r>
    </w:p>
    <w:p w:rsidR="000144EB" w:rsidRPr="00387682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5.5. Имущество, закрепленное за Учреждением на праве оперативного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управления, отражается на балансе Учреждения в порядке, установленном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действующим законодательством.</w:t>
      </w:r>
    </w:p>
    <w:p w:rsidR="000144EB" w:rsidRPr="00387682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5.6. Собственник имущества вправе изъять излишнее, неиспользуемое или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используемое не по назначению имущество, закрепленное им за Учреждением либо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приобретенное Учреждением за счет средств, выделенных ему собственником 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приобретение этого имущества. Имуществом, изъятым у Учреждения, собственник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этого имущества вправе распорядиться по своему усмотрению.</w:t>
      </w:r>
    </w:p>
    <w:p w:rsidR="000144EB" w:rsidRPr="00387682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 xml:space="preserve">5.7. </w:t>
      </w:r>
      <w:proofErr w:type="gramStart"/>
      <w:r w:rsidRPr="0038768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87682">
        <w:rPr>
          <w:rFonts w:eastAsiaTheme="minorHAnsi"/>
          <w:sz w:val="26"/>
          <w:szCs w:val="26"/>
          <w:lang w:eastAsia="en-US"/>
        </w:rPr>
        <w:t xml:space="preserve"> использованием по назначению и сохранностью имущества,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закреплённого за Учреждением на праве оперативного управления, отделом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муниципального имущества и земельных отношений администрации Саянского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района и Учредитель в установленном законодательством порядке.</w:t>
      </w:r>
    </w:p>
    <w:p w:rsidR="000144EB" w:rsidRPr="00387682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5.8. Учреждение осуществляет операции со средствами бюджета Саянского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района через лицевые счета, открытые ему в уполномоченном финансовом органе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соответствии с Бюджетным кодексом РФ.</w:t>
      </w:r>
    </w:p>
    <w:p w:rsidR="000144EB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 w:rsidRPr="00387682">
        <w:rPr>
          <w:rFonts w:eastAsiaTheme="minorHAnsi"/>
          <w:sz w:val="26"/>
          <w:szCs w:val="26"/>
          <w:lang w:eastAsia="en-US"/>
        </w:rPr>
        <w:t>5.9. Учреждение отвечает по своим обязат</w:t>
      </w:r>
      <w:r>
        <w:rPr>
          <w:rFonts w:eastAsiaTheme="minorHAnsi"/>
          <w:sz w:val="26"/>
          <w:szCs w:val="26"/>
          <w:lang w:eastAsia="en-US"/>
        </w:rPr>
        <w:t>ельствам находящимися в его рас</w:t>
      </w:r>
      <w:r w:rsidRPr="00387682">
        <w:rPr>
          <w:rFonts w:eastAsiaTheme="minorHAnsi"/>
          <w:sz w:val="26"/>
          <w:szCs w:val="26"/>
          <w:lang w:eastAsia="en-US"/>
        </w:rPr>
        <w:t>поряжении денежными средствами. При недостаточности указанных денежных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средств субсидиарную ответственность по обязательствам Учреждения несет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87682">
        <w:rPr>
          <w:rFonts w:eastAsiaTheme="minorHAnsi"/>
          <w:sz w:val="26"/>
          <w:szCs w:val="26"/>
          <w:lang w:eastAsia="en-US"/>
        </w:rPr>
        <w:t>собственник его имущества в лице Учредителя.</w:t>
      </w:r>
    </w:p>
    <w:p w:rsidR="000144EB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5.10. Учреждение не имеет права предоставлять и получать кредиты (займы), приобретать ценные бумаги. Субсидии и </w:t>
      </w:r>
      <w:proofErr w:type="gramStart"/>
      <w:r>
        <w:rPr>
          <w:rFonts w:eastAsiaTheme="minorHAnsi"/>
          <w:sz w:val="26"/>
          <w:szCs w:val="26"/>
          <w:lang w:eastAsia="en-US"/>
        </w:rPr>
        <w:t>бюджетный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кредиты Учреждению не предоставляются.</w:t>
      </w:r>
    </w:p>
    <w:p w:rsidR="000144EB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5.11.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деятельностью Учреждения осуществляется администрацией Саянского района (в том числе ее структурными подразделениями) в соответствии с постановлением администрации Саянского района, устанавливающим порядок осуществления контроля за деятельностью муниципальных казенных учреждений Саянский района.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44EB" w:rsidRDefault="000144EB" w:rsidP="000144EB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РЕОРГАНИЗАЦИЯ И ЛИКВИДАЦИЯ УЧРЕЖДЕНИЯ</w:t>
      </w:r>
    </w:p>
    <w:p w:rsidR="000144EB" w:rsidRDefault="000144EB" w:rsidP="000144E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44EB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6.1.Изменение типа Учреждения, принятие решения о реорганизации, ликвидации (в том числе по решению собственника) и проведение реорганизации, ликвидации Учреждения осуществляется в соответствии с постановлением администрации Саянского района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 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устанавливающим порядок создания и деятельности муниципальных казенных учреждений Саянского района.</w:t>
      </w:r>
    </w:p>
    <w:p w:rsidR="000144EB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6.2.При недостаточности у ликвидируемого Учреждения денежных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дл</w:t>
      </w:r>
      <w:proofErr w:type="gramEnd"/>
      <w:r>
        <w:rPr>
          <w:rFonts w:eastAsiaTheme="minorHAnsi"/>
          <w:sz w:val="26"/>
          <w:szCs w:val="26"/>
          <w:lang w:eastAsia="en-US"/>
        </w:rPr>
        <w:t>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имущества.</w:t>
      </w:r>
    </w:p>
    <w:p w:rsidR="000144EB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6.3. Ликвидация Учреждения считается завершенной, а Учреждени</w:t>
      </w:r>
      <w:proofErr w:type="gramStart"/>
      <w:r>
        <w:rPr>
          <w:rFonts w:eastAsiaTheme="minorHAnsi"/>
          <w:sz w:val="26"/>
          <w:szCs w:val="26"/>
          <w:lang w:eastAsia="en-US"/>
        </w:rPr>
        <w:t>е-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0144EB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6.4. При ликвидации и реорганизации </w:t>
      </w:r>
      <w:proofErr w:type="gramStart"/>
      <w:r>
        <w:rPr>
          <w:rFonts w:eastAsiaTheme="minorHAnsi"/>
          <w:sz w:val="26"/>
          <w:szCs w:val="26"/>
          <w:lang w:eastAsia="en-US"/>
        </w:rPr>
        <w:t>Учреждения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0144EB" w:rsidRPr="003B56C1" w:rsidRDefault="000144EB" w:rsidP="000144EB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6.5. При прекращении деятельности Учреждения (кроме ликвидации) все документы (управленческие, финансово-хозяйственные, по личному составу и </w:t>
      </w:r>
      <w:r>
        <w:rPr>
          <w:rFonts w:eastAsiaTheme="minorHAnsi"/>
          <w:sz w:val="26"/>
          <w:szCs w:val="26"/>
          <w:lang w:eastAsia="en-US"/>
        </w:rPr>
        <w:lastRenderedPageBreak/>
        <w:t>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хранение в муниципальный архив. Передача и упорядочение документов осуществляются силами и за счет средств Учреждения в соответствии с требованиями органов.</w:t>
      </w:r>
    </w:p>
    <w:p w:rsidR="000144EB" w:rsidRDefault="000144EB"/>
    <w:sectPr w:rsidR="000144EB" w:rsidSect="00BC5BA1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49" w:rsidRDefault="003A1B49" w:rsidP="00EC04DF">
      <w:r>
        <w:separator/>
      </w:r>
    </w:p>
  </w:endnote>
  <w:endnote w:type="continuationSeparator" w:id="0">
    <w:p w:rsidR="003A1B49" w:rsidRDefault="003A1B49" w:rsidP="00EC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49" w:rsidRDefault="003A1B49" w:rsidP="00EC04DF">
      <w:r>
        <w:separator/>
      </w:r>
    </w:p>
  </w:footnote>
  <w:footnote w:type="continuationSeparator" w:id="0">
    <w:p w:rsidR="003A1B49" w:rsidRDefault="003A1B49" w:rsidP="00EC0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A28"/>
    <w:multiLevelType w:val="hybridMultilevel"/>
    <w:tmpl w:val="9580EBD0"/>
    <w:lvl w:ilvl="0" w:tplc="FB7699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82E1E"/>
    <w:multiLevelType w:val="hybridMultilevel"/>
    <w:tmpl w:val="965857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2E3"/>
    <w:multiLevelType w:val="multilevel"/>
    <w:tmpl w:val="C77C6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0DE"/>
    <w:rsid w:val="00010065"/>
    <w:rsid w:val="000144EB"/>
    <w:rsid w:val="00022129"/>
    <w:rsid w:val="00050202"/>
    <w:rsid w:val="00085563"/>
    <w:rsid w:val="000A7D80"/>
    <w:rsid w:val="000B3FE4"/>
    <w:rsid w:val="000C42CD"/>
    <w:rsid w:val="000F73FD"/>
    <w:rsid w:val="00123B28"/>
    <w:rsid w:val="00177A07"/>
    <w:rsid w:val="00192F0F"/>
    <w:rsid w:val="001D31D5"/>
    <w:rsid w:val="002940DE"/>
    <w:rsid w:val="002A2F1C"/>
    <w:rsid w:val="002A46F6"/>
    <w:rsid w:val="003A1B49"/>
    <w:rsid w:val="003F0FC0"/>
    <w:rsid w:val="00435CE4"/>
    <w:rsid w:val="004849E4"/>
    <w:rsid w:val="004D107E"/>
    <w:rsid w:val="005151DC"/>
    <w:rsid w:val="00591711"/>
    <w:rsid w:val="005A08FB"/>
    <w:rsid w:val="005C53D9"/>
    <w:rsid w:val="005C6566"/>
    <w:rsid w:val="005C67A0"/>
    <w:rsid w:val="00646433"/>
    <w:rsid w:val="00672C41"/>
    <w:rsid w:val="006D5499"/>
    <w:rsid w:val="00722913"/>
    <w:rsid w:val="00772E04"/>
    <w:rsid w:val="00936FB8"/>
    <w:rsid w:val="00994D28"/>
    <w:rsid w:val="009D5CBB"/>
    <w:rsid w:val="009E4F05"/>
    <w:rsid w:val="00A838CD"/>
    <w:rsid w:val="00AA2EF9"/>
    <w:rsid w:val="00B00912"/>
    <w:rsid w:val="00B06489"/>
    <w:rsid w:val="00B07E53"/>
    <w:rsid w:val="00B22B67"/>
    <w:rsid w:val="00B320A7"/>
    <w:rsid w:val="00BC5BA1"/>
    <w:rsid w:val="00BD2109"/>
    <w:rsid w:val="00C43363"/>
    <w:rsid w:val="00C7013C"/>
    <w:rsid w:val="00D06026"/>
    <w:rsid w:val="00D549F0"/>
    <w:rsid w:val="00D61614"/>
    <w:rsid w:val="00D848A5"/>
    <w:rsid w:val="00DB2766"/>
    <w:rsid w:val="00DC79DD"/>
    <w:rsid w:val="00E84A4B"/>
    <w:rsid w:val="00EC04DF"/>
    <w:rsid w:val="00F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2940DE"/>
    <w:rPr>
      <w:b/>
      <w:sz w:val="52"/>
    </w:rPr>
  </w:style>
  <w:style w:type="paragraph" w:styleId="a4">
    <w:name w:val="Title"/>
    <w:basedOn w:val="a"/>
    <w:link w:val="a3"/>
    <w:qFormat/>
    <w:rsid w:val="002940DE"/>
    <w:pPr>
      <w:jc w:val="center"/>
    </w:pPr>
    <w:rPr>
      <w:rFonts w:asciiTheme="minorHAnsi" w:eastAsiaTheme="minorHAnsi" w:hAnsiTheme="minorHAnsi" w:cstheme="minorBidi"/>
      <w:b/>
      <w:sz w:val="52"/>
      <w:szCs w:val="2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294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C65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C0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C0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0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2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2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Nout_OPO</cp:lastModifiedBy>
  <cp:revision>33</cp:revision>
  <cp:lastPrinted>2013-05-06T12:26:00Z</cp:lastPrinted>
  <dcterms:created xsi:type="dcterms:W3CDTF">2013-02-07T02:41:00Z</dcterms:created>
  <dcterms:modified xsi:type="dcterms:W3CDTF">2013-05-20T07:31:00Z</dcterms:modified>
</cp:coreProperties>
</file>