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87" w:rsidRDefault="00B94887" w:rsidP="00B94887">
      <w:pPr>
        <w:shd w:val="clear" w:color="auto" w:fill="FFFFFF"/>
        <w:spacing w:after="0" w:line="514" w:lineRule="exact"/>
        <w:ind w:left="34"/>
        <w:jc w:val="center"/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РОССИЙСКАЯ ФЕДЕРАЦИЯ</w:t>
      </w:r>
    </w:p>
    <w:p w:rsidR="00B94887" w:rsidRDefault="00B94887" w:rsidP="00B94887">
      <w:pPr>
        <w:shd w:val="clear" w:color="auto" w:fill="FFFFFF"/>
        <w:spacing w:after="0" w:line="514" w:lineRule="exact"/>
        <w:ind w:left="48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КРАСНОЯРСКИЙ КРАЙ САЯНСКИЙ РАЙОН</w:t>
      </w:r>
    </w:p>
    <w:p w:rsidR="00B94887" w:rsidRDefault="00B94887" w:rsidP="00B94887">
      <w:pPr>
        <w:shd w:val="clear" w:color="auto" w:fill="FFFFFF"/>
        <w:spacing w:after="0" w:line="514" w:lineRule="exact"/>
        <w:ind w:left="24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КУЛИЖНИКОВСКИЙ СЕЛЬСКИЙ СОВЕТ ДЕПУТАТОВ</w:t>
      </w:r>
    </w:p>
    <w:p w:rsidR="00B94887" w:rsidRDefault="00B94887" w:rsidP="00B94887">
      <w:pPr>
        <w:shd w:val="clear" w:color="auto" w:fill="FFFFFF"/>
        <w:spacing w:before="278" w:after="0"/>
        <w:ind w:left="125"/>
        <w:jc w:val="center"/>
      </w:pPr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РЕШЕНИЕ</w:t>
      </w:r>
    </w:p>
    <w:p w:rsidR="00B94887" w:rsidRDefault="00B94887" w:rsidP="00B94887">
      <w:pPr>
        <w:shd w:val="clear" w:color="auto" w:fill="FFFFFF"/>
        <w:tabs>
          <w:tab w:val="left" w:pos="4368"/>
          <w:tab w:val="left" w:pos="8227"/>
        </w:tabs>
        <w:spacing w:before="341" w:after="0"/>
        <w:ind w:left="542"/>
      </w:pPr>
      <w:r>
        <w:rPr>
          <w:rFonts w:ascii="Times New Roman" w:hAnsi="Times New Roman" w:cs="Times New Roman"/>
          <w:b/>
          <w:bCs/>
          <w:spacing w:val="-3"/>
          <w:sz w:val="26"/>
          <w:szCs w:val="26"/>
        </w:rPr>
        <w:t>26.04.2016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>г.</w:t>
      </w:r>
      <w:r>
        <w:rPr>
          <w:rFonts w:eastAsia="Times New Roman" w:hAnsi="Times New Roman"/>
          <w:b/>
          <w:b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.К</w:t>
      </w:r>
      <w:proofErr w:type="gramEnd"/>
      <w:r>
        <w:rPr>
          <w:rFonts w:ascii="Times New Roman" w:eastAsia="Times New Roman" w:hAnsi="Times New Roman" w:cs="Times New Roman"/>
          <w:b/>
          <w:bCs/>
          <w:spacing w:val="-4"/>
          <w:sz w:val="26"/>
          <w:szCs w:val="26"/>
        </w:rPr>
        <w:t>улижниково</w:t>
      </w:r>
      <w:proofErr w:type="spellEnd"/>
      <w:r>
        <w:rPr>
          <w:rFonts w:eastAsia="Times New Roman"/>
          <w:b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13</w:t>
      </w:r>
    </w:p>
    <w:p w:rsidR="00B94887" w:rsidRDefault="00B94887" w:rsidP="00B94887">
      <w:pPr>
        <w:shd w:val="clear" w:color="auto" w:fill="FFFFFF"/>
        <w:spacing w:before="557" w:after="0"/>
        <w:ind w:left="48"/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О создании административной комиссии</w:t>
      </w:r>
    </w:p>
    <w:p w:rsidR="00B94887" w:rsidRDefault="00B94887" w:rsidP="00B94887">
      <w:pPr>
        <w:shd w:val="clear" w:color="auto" w:fill="FFFFFF"/>
        <w:spacing w:before="341" w:after="0" w:line="288" w:lineRule="exact"/>
        <w:ind w:left="1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связи с истечением срока полномочий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 депутатов второго созыва, и избранием сельского совета депутатов третьего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созыва, на основании ст.2 Закона Красноярского края от 23.04.2009 №8-3168 «Об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административных комиссиях в Красноярском крае» руководствуясь Уставом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сельский Совет депутатов РЕШИЛ:</w:t>
      </w:r>
    </w:p>
    <w:p w:rsidR="00B94887" w:rsidRDefault="00B94887" w:rsidP="00B94887">
      <w:pPr>
        <w:shd w:val="clear" w:color="auto" w:fill="FFFFFF"/>
        <w:tabs>
          <w:tab w:val="left" w:pos="394"/>
        </w:tabs>
        <w:spacing w:before="293" w:after="0" w:line="293" w:lineRule="exact"/>
        <w:ind w:left="19" w:right="10"/>
        <w:jc w:val="both"/>
      </w:pPr>
      <w:r>
        <w:rPr>
          <w:rFonts w:ascii="Times New Roman" w:hAnsi="Times New Roman" w:cs="Times New Roman"/>
          <w:spacing w:val="-35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Срок полномочий административной комиссии, созданной решением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 депутатов от 22.04.2010 № 07 считать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истекшим.</w:t>
      </w:r>
    </w:p>
    <w:p w:rsidR="00B94887" w:rsidRDefault="00B94887" w:rsidP="00B94887">
      <w:pPr>
        <w:shd w:val="clear" w:color="auto" w:fill="FFFFFF"/>
        <w:tabs>
          <w:tab w:val="left" w:pos="379"/>
        </w:tabs>
        <w:spacing w:after="0" w:line="293" w:lineRule="exact"/>
        <w:ind w:left="202" w:hanging="182"/>
      </w:pPr>
      <w:r>
        <w:rPr>
          <w:rFonts w:ascii="Times New Roman" w:hAnsi="Times New Roman" w:cs="Times New Roman"/>
          <w:spacing w:val="-26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Сформировать административную комиссию в следующем составе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br/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Мокштадт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Е.И.    зам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лавы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 сельсовета    -    председатель</w:t>
      </w:r>
    </w:p>
    <w:p w:rsidR="00B94887" w:rsidRDefault="00B94887" w:rsidP="00B94887">
      <w:pPr>
        <w:shd w:val="clear" w:color="auto" w:fill="FFFFFF"/>
        <w:spacing w:after="0" w:line="293" w:lineRule="exact"/>
        <w:ind w:left="19"/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комиссии</w:t>
      </w:r>
    </w:p>
    <w:p w:rsidR="00565706" w:rsidRDefault="00B94887" w:rsidP="00B94887">
      <w:pPr>
        <w:shd w:val="clear" w:color="auto" w:fill="FFFFFF"/>
        <w:spacing w:after="0" w:line="293" w:lineRule="exact"/>
        <w:ind w:left="336"/>
        <w:rPr>
          <w:rFonts w:ascii="Times New Roman" w:eastAsia="Times New Roman" w:hAnsi="Times New Roman" w:cs="Times New Roman"/>
          <w:spacing w:val="-1"/>
          <w:sz w:val="26"/>
          <w:szCs w:val="26"/>
        </w:rPr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Квасов С.Н.- водитель КГУ - заместитель председателя комиссии</w:t>
      </w:r>
    </w:p>
    <w:p w:rsidR="00B94887" w:rsidRDefault="00B94887" w:rsidP="00B94887">
      <w:pPr>
        <w:shd w:val="clear" w:color="auto" w:fill="FFFFFF"/>
        <w:spacing w:after="0" w:line="293" w:lineRule="exact"/>
        <w:ind w:left="336"/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Зауэр</w:t>
      </w:r>
      <w:proofErr w:type="spellEnd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Н.В.-директор</w:t>
      </w:r>
      <w:proofErr w:type="spellEnd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>СДК-секретарь</w:t>
      </w:r>
      <w:proofErr w:type="spellEnd"/>
      <w:r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комиссии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Гарцук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Л.П.- завуч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Кулижниковской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школы - член комиссии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Гаммершмидт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М.Т.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зав.вет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участка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с.Кулижниково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- член комиссии Логинова  Т.Н.-   зав   филиала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  библиотеки   -член  комиссии</w:t>
      </w:r>
    </w:p>
    <w:p w:rsidR="00B94887" w:rsidRDefault="00B94887" w:rsidP="00B94887">
      <w:pPr>
        <w:shd w:val="clear" w:color="auto" w:fill="FFFFFF"/>
        <w:spacing w:after="0" w:line="293" w:lineRule="exact"/>
        <w:ind w:left="5"/>
      </w:pPr>
      <w:r>
        <w:rPr>
          <w:rFonts w:ascii="Times New Roman" w:eastAsia="Times New Roman" w:hAnsi="Times New Roman" w:cs="Times New Roman"/>
          <w:sz w:val="26"/>
          <w:szCs w:val="26"/>
        </w:rPr>
        <w:t>Черкасов В.М.- ЛПХ - член комиссии</w:t>
      </w:r>
    </w:p>
    <w:p w:rsidR="00B94887" w:rsidRDefault="00B94887" w:rsidP="00B94887">
      <w:pPr>
        <w:shd w:val="clear" w:color="auto" w:fill="FFFFFF"/>
        <w:tabs>
          <w:tab w:val="left" w:pos="379"/>
        </w:tabs>
        <w:spacing w:before="5" w:after="0" w:line="293" w:lineRule="exact"/>
        <w:ind w:left="19"/>
      </w:pPr>
      <w:r>
        <w:rPr>
          <w:rFonts w:ascii="Times New Roman" w:hAnsi="Times New Roman" w:cs="Times New Roman"/>
          <w:spacing w:val="-14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Признать утратившим силу:</w:t>
      </w:r>
    </w:p>
    <w:p w:rsidR="00B94887" w:rsidRDefault="00B94887" w:rsidP="00B94887">
      <w:pPr>
        <w:shd w:val="clear" w:color="auto" w:fill="FFFFFF"/>
        <w:spacing w:after="0" w:line="293" w:lineRule="exact"/>
        <w:ind w:left="360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Совета депутатов от 22.04.2010 № 07 «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Об</w:t>
      </w:r>
      <w:proofErr w:type="gramEnd"/>
    </w:p>
    <w:p w:rsidR="00B94887" w:rsidRDefault="00B94887" w:rsidP="00B94887">
      <w:pPr>
        <w:shd w:val="clear" w:color="auto" w:fill="FFFFFF"/>
        <w:spacing w:before="5" w:after="0" w:line="293" w:lineRule="exact"/>
        <w:ind w:left="355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утверждении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административной комиссии»</w:t>
      </w:r>
    </w:p>
    <w:p w:rsidR="00B94887" w:rsidRDefault="00B94887" w:rsidP="00B94887">
      <w:pPr>
        <w:shd w:val="clear" w:color="auto" w:fill="FFFFFF"/>
        <w:spacing w:after="0" w:line="293" w:lineRule="exact"/>
        <w:ind w:left="365"/>
      </w:pPr>
      <w:r>
        <w:rPr>
          <w:rFonts w:ascii="Times New Roman" w:hAnsi="Times New Roman" w:cs="Times New Roman"/>
          <w:sz w:val="26"/>
          <w:szCs w:val="26"/>
        </w:rPr>
        <w:t xml:space="preserve">4.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Контроль    за исполнением настоящего решения возложить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постоянную</w:t>
      </w:r>
      <w:proofErr w:type="gramEnd"/>
    </w:p>
    <w:p w:rsidR="00B94887" w:rsidRDefault="00B94887" w:rsidP="00B94887">
      <w:pPr>
        <w:shd w:val="clear" w:color="auto" w:fill="FFFFFF"/>
        <w:spacing w:after="0" w:line="293" w:lineRule="exact"/>
        <w:ind w:left="360"/>
      </w:pPr>
      <w:r>
        <w:rPr>
          <w:rFonts w:ascii="Times New Roman" w:eastAsia="Times New Roman" w:hAnsi="Times New Roman" w:cs="Times New Roman"/>
          <w:sz w:val="26"/>
          <w:szCs w:val="26"/>
        </w:rPr>
        <w:t>комиссию по социальной политике, местному самоуправлению и защите прав</w:t>
      </w:r>
    </w:p>
    <w:p w:rsidR="00B94887" w:rsidRDefault="00B94887" w:rsidP="00B94887">
      <w:pPr>
        <w:shd w:val="clear" w:color="auto" w:fill="FFFFFF"/>
        <w:spacing w:after="0" w:line="293" w:lineRule="exact"/>
        <w:ind w:left="355"/>
      </w:pP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граждан.</w:t>
      </w:r>
    </w:p>
    <w:p w:rsidR="00B94887" w:rsidRDefault="00B94887" w:rsidP="00B94887">
      <w:pPr>
        <w:shd w:val="clear" w:color="auto" w:fill="FFFFFF"/>
        <w:spacing w:before="288" w:after="0" w:line="302" w:lineRule="exact"/>
        <w:ind w:left="360" w:right="24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решение вступает в силу со дня его подписания и подлежит </w:t>
      </w:r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опубликованию в газете «ВЕСТНИК» и размещению на официальном </w:t>
      </w:r>
      <w:proofErr w:type="spellStart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>веб_сайте</w:t>
      </w:r>
      <w:proofErr w:type="spellEnd"/>
      <w:r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администрации Саянского района.</w:t>
      </w:r>
    </w:p>
    <w:p w:rsidR="00B94887" w:rsidRDefault="00B94887" w:rsidP="00B94887">
      <w:pPr>
        <w:shd w:val="clear" w:color="auto" w:fill="FFFFFF"/>
        <w:spacing w:after="0"/>
        <w:ind w:left="8074"/>
      </w:pPr>
      <w:proofErr w:type="gramStart"/>
      <w:r>
        <w:rPr>
          <w:rFonts w:ascii="Times New Roman" w:hAnsi="Times New Roman" w:cs="Times New Roman"/>
          <w:sz w:val="6"/>
          <w:szCs w:val="6"/>
          <w:lang w:val="en-US"/>
        </w:rPr>
        <w:t>if</w:t>
      </w:r>
      <w:proofErr w:type="gramEnd"/>
    </w:p>
    <w:p w:rsidR="00B94887" w:rsidRDefault="00B94887" w:rsidP="00B94887">
      <w:pPr>
        <w:shd w:val="clear" w:color="auto" w:fill="FFFFFF"/>
        <w:tabs>
          <w:tab w:val="left" w:pos="6322"/>
        </w:tabs>
        <w:spacing w:before="442" w:after="0" w:line="288" w:lineRule="exact"/>
        <w:ind w:left="72" w:right="1498" w:hanging="72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сельсовета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председатель сельского Совета депутатов</w:t>
      </w:r>
      <w:r>
        <w:rPr>
          <w:rFonts w:eastAsia="Times New Roman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spacing w:val="-5"/>
          <w:sz w:val="26"/>
          <w:szCs w:val="26"/>
        </w:rPr>
        <w:t>А.А.Ващекин</w:t>
      </w:r>
      <w:proofErr w:type="spellEnd"/>
    </w:p>
    <w:p w:rsidR="00B94887" w:rsidRDefault="00B94887" w:rsidP="00B94887">
      <w:pPr>
        <w:shd w:val="clear" w:color="auto" w:fill="FFFFFF"/>
        <w:spacing w:before="610" w:after="0"/>
        <w:ind w:left="394"/>
      </w:pPr>
    </w:p>
    <w:p w:rsidR="00004891" w:rsidRPr="00FA3560" w:rsidRDefault="00004891" w:rsidP="00B94887">
      <w:pPr>
        <w:spacing w:after="0"/>
      </w:pPr>
    </w:p>
    <w:sectPr w:rsidR="00004891" w:rsidRPr="00FA3560" w:rsidSect="00A8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402D"/>
    <w:rsid w:val="00004891"/>
    <w:rsid w:val="00295D56"/>
    <w:rsid w:val="003E3864"/>
    <w:rsid w:val="0050402D"/>
    <w:rsid w:val="00565706"/>
    <w:rsid w:val="006C3298"/>
    <w:rsid w:val="00A83DC2"/>
    <w:rsid w:val="00B94887"/>
    <w:rsid w:val="00FA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2016-04-26T08:53:00Z</dcterms:created>
  <dcterms:modified xsi:type="dcterms:W3CDTF">2016-07-11T06:29:00Z</dcterms:modified>
</cp:coreProperties>
</file>