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120" w:rsidRDefault="00F87120" w:rsidP="00F87120">
      <w:pPr>
        <w:pStyle w:val="a3"/>
      </w:pPr>
      <w:r>
        <w:t>АДМИНИСТРАЦИЯ</w:t>
      </w:r>
    </w:p>
    <w:p w:rsidR="00F87120" w:rsidRPr="00DF2D67" w:rsidRDefault="00F87120" w:rsidP="00F87120">
      <w:pPr>
        <w:jc w:val="center"/>
        <w:rPr>
          <w:b/>
          <w:sz w:val="52"/>
        </w:rPr>
      </w:pPr>
      <w:r w:rsidRPr="00DF2D67">
        <w:rPr>
          <w:sz w:val="52"/>
        </w:rPr>
        <w:t>Саянского района</w:t>
      </w:r>
    </w:p>
    <w:p w:rsidR="00F87120" w:rsidRPr="00DF2D67" w:rsidRDefault="00F87120" w:rsidP="00F87120">
      <w:pPr>
        <w:jc w:val="center"/>
        <w:rPr>
          <w:b/>
          <w:sz w:val="52"/>
        </w:rPr>
      </w:pPr>
      <w:r w:rsidRPr="00DF2D67">
        <w:rPr>
          <w:b/>
          <w:sz w:val="56"/>
        </w:rPr>
        <w:t>ПОСТАНОВЛЕНИЕ</w:t>
      </w:r>
    </w:p>
    <w:p w:rsidR="00F87120" w:rsidRPr="00DF2D67" w:rsidRDefault="00F87120" w:rsidP="00F87120">
      <w:pPr>
        <w:jc w:val="center"/>
        <w:rPr>
          <w:sz w:val="32"/>
        </w:rPr>
      </w:pPr>
      <w:r w:rsidRPr="00DF2D67">
        <w:rPr>
          <w:sz w:val="32"/>
        </w:rPr>
        <w:t>с. Агинское</w:t>
      </w:r>
    </w:p>
    <w:p w:rsidR="00F87120" w:rsidRPr="0013786F" w:rsidRDefault="00F87120" w:rsidP="00F87120">
      <w:pPr>
        <w:jc w:val="both"/>
        <w:rPr>
          <w:sz w:val="26"/>
          <w:szCs w:val="26"/>
        </w:rPr>
      </w:pPr>
      <w:r>
        <w:rPr>
          <w:sz w:val="26"/>
          <w:szCs w:val="26"/>
          <w:u w:val="single"/>
        </w:rPr>
        <w:t xml:space="preserve">    </w:t>
      </w:r>
      <w:r w:rsidR="00E768CA">
        <w:rPr>
          <w:sz w:val="26"/>
          <w:szCs w:val="26"/>
          <w:u w:val="single"/>
        </w:rPr>
        <w:t xml:space="preserve"> </w:t>
      </w:r>
      <w:r w:rsidR="00E21DC4">
        <w:rPr>
          <w:sz w:val="26"/>
          <w:szCs w:val="26"/>
          <w:u w:val="single"/>
        </w:rPr>
        <w:t>14.03.2016г.</w:t>
      </w:r>
      <w:r w:rsidR="00E768CA">
        <w:rPr>
          <w:sz w:val="26"/>
          <w:szCs w:val="26"/>
          <w:u w:val="single"/>
        </w:rPr>
        <w:t xml:space="preserve">    </w:t>
      </w:r>
      <w:r w:rsidRPr="0013786F">
        <w:rPr>
          <w:sz w:val="26"/>
          <w:szCs w:val="26"/>
        </w:rPr>
        <w:t xml:space="preserve">__                            </w:t>
      </w:r>
      <w:r>
        <w:rPr>
          <w:sz w:val="26"/>
          <w:szCs w:val="26"/>
        </w:rPr>
        <w:t xml:space="preserve">                            </w:t>
      </w:r>
      <w:r w:rsidRPr="0013786F">
        <w:rPr>
          <w:sz w:val="26"/>
          <w:szCs w:val="26"/>
        </w:rPr>
        <w:t xml:space="preserve">                    № __</w:t>
      </w:r>
      <w:r>
        <w:rPr>
          <w:sz w:val="26"/>
          <w:szCs w:val="26"/>
          <w:u w:val="single"/>
        </w:rPr>
        <w:t xml:space="preserve">   </w:t>
      </w:r>
      <w:r w:rsidR="00E21DC4">
        <w:rPr>
          <w:sz w:val="26"/>
          <w:szCs w:val="26"/>
          <w:u w:val="single"/>
        </w:rPr>
        <w:t>72-п</w:t>
      </w:r>
      <w:r w:rsidR="00E768CA">
        <w:rPr>
          <w:sz w:val="26"/>
          <w:szCs w:val="26"/>
          <w:u w:val="single"/>
        </w:rPr>
        <w:t xml:space="preserve"> </w:t>
      </w:r>
      <w:r>
        <w:rPr>
          <w:sz w:val="26"/>
          <w:szCs w:val="26"/>
        </w:rPr>
        <w:t>__</w:t>
      </w:r>
      <w:r w:rsidRPr="0013786F">
        <w:rPr>
          <w:sz w:val="26"/>
          <w:szCs w:val="26"/>
        </w:rPr>
        <w:t>__</w:t>
      </w:r>
    </w:p>
    <w:p w:rsidR="00F87120" w:rsidRDefault="00F87120" w:rsidP="00F87120">
      <w:pPr>
        <w:pStyle w:val="a5"/>
      </w:pPr>
    </w:p>
    <w:p w:rsidR="00856A02" w:rsidRDefault="00F87120" w:rsidP="00856A02">
      <w:pPr>
        <w:pStyle w:val="a7"/>
        <w:shd w:val="clear" w:color="auto" w:fill="auto"/>
        <w:tabs>
          <w:tab w:val="left" w:pos="851"/>
        </w:tabs>
        <w:spacing w:before="0" w:after="0" w:line="312" w:lineRule="exact"/>
        <w:jc w:val="left"/>
        <w:rPr>
          <w:sz w:val="24"/>
          <w:szCs w:val="24"/>
        </w:rPr>
      </w:pPr>
      <w:r w:rsidRPr="00856A02">
        <w:rPr>
          <w:sz w:val="24"/>
          <w:szCs w:val="24"/>
        </w:rPr>
        <w:t>О</w:t>
      </w:r>
      <w:r w:rsidR="00E470D2" w:rsidRPr="00856A02">
        <w:rPr>
          <w:sz w:val="24"/>
          <w:szCs w:val="24"/>
        </w:rPr>
        <w:t>б</w:t>
      </w:r>
      <w:r w:rsidRPr="00856A02">
        <w:rPr>
          <w:sz w:val="24"/>
          <w:szCs w:val="24"/>
        </w:rPr>
        <w:t xml:space="preserve"> утверждении административного регламента </w:t>
      </w:r>
    </w:p>
    <w:p w:rsidR="006731ED" w:rsidRDefault="00856A02" w:rsidP="00856A02">
      <w:pPr>
        <w:pStyle w:val="a7"/>
        <w:shd w:val="clear" w:color="auto" w:fill="auto"/>
        <w:tabs>
          <w:tab w:val="left" w:pos="851"/>
        </w:tabs>
        <w:spacing w:before="0" w:after="0" w:line="312" w:lineRule="exact"/>
        <w:jc w:val="left"/>
        <w:rPr>
          <w:sz w:val="24"/>
          <w:szCs w:val="24"/>
        </w:rPr>
      </w:pPr>
      <w:r w:rsidRPr="00856A02">
        <w:rPr>
          <w:sz w:val="24"/>
          <w:szCs w:val="24"/>
        </w:rPr>
        <w:t xml:space="preserve">предоставления муниципальной услуги муниципальным </w:t>
      </w:r>
    </w:p>
    <w:p w:rsidR="006731ED" w:rsidRDefault="00856A02" w:rsidP="00856A02">
      <w:pPr>
        <w:pStyle w:val="a7"/>
        <w:shd w:val="clear" w:color="auto" w:fill="auto"/>
        <w:tabs>
          <w:tab w:val="left" w:pos="851"/>
        </w:tabs>
        <w:spacing w:before="0" w:after="0" w:line="312" w:lineRule="exact"/>
        <w:jc w:val="left"/>
        <w:rPr>
          <w:sz w:val="24"/>
          <w:szCs w:val="24"/>
        </w:rPr>
      </w:pPr>
      <w:r w:rsidRPr="00856A02">
        <w:rPr>
          <w:sz w:val="24"/>
          <w:szCs w:val="24"/>
        </w:rPr>
        <w:t xml:space="preserve">образованием Саянский район Красноярского края </w:t>
      </w:r>
    </w:p>
    <w:p w:rsidR="006731ED" w:rsidRDefault="00856A02" w:rsidP="00856A02">
      <w:pPr>
        <w:pStyle w:val="a7"/>
        <w:shd w:val="clear" w:color="auto" w:fill="auto"/>
        <w:tabs>
          <w:tab w:val="left" w:pos="851"/>
        </w:tabs>
        <w:spacing w:before="0" w:after="0" w:line="312" w:lineRule="exact"/>
        <w:jc w:val="left"/>
        <w:rPr>
          <w:sz w:val="24"/>
          <w:szCs w:val="24"/>
        </w:rPr>
      </w:pPr>
      <w:r w:rsidRPr="00856A02">
        <w:rPr>
          <w:sz w:val="24"/>
          <w:szCs w:val="24"/>
        </w:rPr>
        <w:t xml:space="preserve">по принятию решения о подготовке документации </w:t>
      </w:r>
    </w:p>
    <w:p w:rsidR="006731ED" w:rsidRDefault="006731ED" w:rsidP="00856A02">
      <w:pPr>
        <w:pStyle w:val="a7"/>
        <w:shd w:val="clear" w:color="auto" w:fill="auto"/>
        <w:tabs>
          <w:tab w:val="left" w:pos="851"/>
        </w:tabs>
        <w:spacing w:before="0" w:after="0" w:line="312" w:lineRule="exact"/>
        <w:jc w:val="left"/>
        <w:rPr>
          <w:sz w:val="24"/>
          <w:szCs w:val="24"/>
        </w:rPr>
      </w:pPr>
      <w:r>
        <w:rPr>
          <w:sz w:val="24"/>
          <w:szCs w:val="24"/>
        </w:rPr>
        <w:t>по планировке территории (</w:t>
      </w:r>
      <w:r w:rsidR="00856A02" w:rsidRPr="00856A02">
        <w:rPr>
          <w:sz w:val="24"/>
          <w:szCs w:val="24"/>
        </w:rPr>
        <w:t xml:space="preserve">на основании предложений </w:t>
      </w:r>
    </w:p>
    <w:p w:rsidR="00856A02" w:rsidRPr="00856A02" w:rsidRDefault="00856A02" w:rsidP="00856A02">
      <w:pPr>
        <w:pStyle w:val="a7"/>
        <w:shd w:val="clear" w:color="auto" w:fill="auto"/>
        <w:tabs>
          <w:tab w:val="left" w:pos="851"/>
        </w:tabs>
        <w:spacing w:before="0" w:after="0" w:line="312" w:lineRule="exact"/>
        <w:jc w:val="left"/>
        <w:rPr>
          <w:sz w:val="24"/>
          <w:szCs w:val="24"/>
        </w:rPr>
      </w:pPr>
      <w:r w:rsidRPr="00856A02">
        <w:rPr>
          <w:sz w:val="24"/>
          <w:szCs w:val="24"/>
        </w:rPr>
        <w:t>физических или юридических лиц)</w:t>
      </w:r>
    </w:p>
    <w:p w:rsidR="00F87120" w:rsidRPr="00856A02" w:rsidRDefault="00F87120" w:rsidP="00856A02">
      <w:pPr>
        <w:pStyle w:val="a5"/>
      </w:pPr>
    </w:p>
    <w:p w:rsidR="00F87120" w:rsidRPr="003B34CD" w:rsidRDefault="00F87120" w:rsidP="00F87120">
      <w:pPr>
        <w:ind w:right="57" w:firstLine="720"/>
        <w:jc w:val="both"/>
      </w:pPr>
      <w:r>
        <w:t>На основании Федерального закона РФ от 27.07.2010 № 210-ФЗ «Об организации предоставления государственных и муниципальных услуг», Постановления Правительства Красноярского края от 03.09.2010 № 475-п «Об утверждении порядка разработки и утверждения исполнительными органами государственной власти Красноярского края административных регламентов предоставления государственных услуг», постановления администрации Саянского района от 17.11.2010 № 464-п              «Об утверждении перечня первоочередных муниципальных услуг», постановления Саянского района от 11.11.2010 № 450-п «Об утверждении порядка разработки                    и утверждения органами местного самоуправления Саянского района муниципальных регламентов предоставления муниципальных услуг», руководствуясь статьей 81 Устава муниципального образования Саянский район Красноярского края, ПОСТАНОВЛЯЮ:</w:t>
      </w:r>
    </w:p>
    <w:p w:rsidR="00AD758C" w:rsidRDefault="002C4687" w:rsidP="00AD758C">
      <w:pPr>
        <w:pStyle w:val="a7"/>
        <w:numPr>
          <w:ilvl w:val="0"/>
          <w:numId w:val="15"/>
        </w:numPr>
        <w:shd w:val="clear" w:color="auto" w:fill="auto"/>
        <w:tabs>
          <w:tab w:val="left" w:pos="851"/>
        </w:tabs>
        <w:spacing w:before="0" w:after="0" w:line="312" w:lineRule="exact"/>
        <w:jc w:val="left"/>
        <w:rPr>
          <w:sz w:val="24"/>
          <w:szCs w:val="24"/>
        </w:rPr>
      </w:pPr>
      <w:r w:rsidRPr="00AD758C">
        <w:rPr>
          <w:sz w:val="24"/>
          <w:szCs w:val="24"/>
        </w:rPr>
        <w:t>Утвердить административный регламент</w:t>
      </w:r>
      <w:r w:rsidR="005C1371" w:rsidRPr="00AD758C">
        <w:rPr>
          <w:sz w:val="24"/>
          <w:szCs w:val="24"/>
        </w:rPr>
        <w:t xml:space="preserve"> предоставления муниципальной услуги</w:t>
      </w:r>
      <w:r w:rsidR="00AD758C" w:rsidRPr="00AD758C">
        <w:rPr>
          <w:sz w:val="24"/>
          <w:szCs w:val="24"/>
        </w:rPr>
        <w:t xml:space="preserve"> </w:t>
      </w:r>
      <w:r w:rsidR="00AD758C">
        <w:rPr>
          <w:sz w:val="24"/>
          <w:szCs w:val="24"/>
        </w:rPr>
        <w:t>муниципальным</w:t>
      </w:r>
      <w:r w:rsidR="00AD758C" w:rsidRPr="00AD758C">
        <w:rPr>
          <w:sz w:val="24"/>
          <w:szCs w:val="24"/>
        </w:rPr>
        <w:t xml:space="preserve"> образовани</w:t>
      </w:r>
      <w:r w:rsidR="00AD758C">
        <w:rPr>
          <w:sz w:val="24"/>
          <w:szCs w:val="24"/>
        </w:rPr>
        <w:t>ем</w:t>
      </w:r>
      <w:r w:rsidR="00AD758C" w:rsidRPr="00AD758C">
        <w:rPr>
          <w:sz w:val="24"/>
          <w:szCs w:val="24"/>
        </w:rPr>
        <w:t xml:space="preserve"> Саянский район Красноярского края</w:t>
      </w:r>
      <w:r w:rsidR="00B14BC1">
        <w:rPr>
          <w:sz w:val="24"/>
          <w:szCs w:val="24"/>
        </w:rPr>
        <w:t xml:space="preserve"> по принятию решения о подготовке документации</w:t>
      </w:r>
      <w:r w:rsidR="00A934DB">
        <w:rPr>
          <w:sz w:val="24"/>
          <w:szCs w:val="24"/>
        </w:rPr>
        <w:t xml:space="preserve"> по планировке территории (</w:t>
      </w:r>
      <w:r w:rsidR="00E821A0">
        <w:rPr>
          <w:sz w:val="24"/>
          <w:szCs w:val="24"/>
        </w:rPr>
        <w:t>на основании предложений физических или юридических ли</w:t>
      </w:r>
      <w:r w:rsidR="00136951">
        <w:rPr>
          <w:sz w:val="24"/>
          <w:szCs w:val="24"/>
        </w:rPr>
        <w:t>ц</w:t>
      </w:r>
      <w:r w:rsidR="00E821A0">
        <w:rPr>
          <w:sz w:val="24"/>
          <w:szCs w:val="24"/>
        </w:rPr>
        <w:t>)</w:t>
      </w:r>
      <w:r w:rsidR="00E768CA">
        <w:rPr>
          <w:sz w:val="24"/>
          <w:szCs w:val="24"/>
        </w:rPr>
        <w:t>, согласно приложения</w:t>
      </w:r>
      <w:r w:rsidR="00136951">
        <w:rPr>
          <w:sz w:val="24"/>
          <w:szCs w:val="24"/>
        </w:rPr>
        <w:t>.</w:t>
      </w:r>
    </w:p>
    <w:p w:rsidR="00136951" w:rsidRDefault="00136951" w:rsidP="00136951">
      <w:pPr>
        <w:pStyle w:val="a5"/>
        <w:numPr>
          <w:ilvl w:val="0"/>
          <w:numId w:val="15"/>
        </w:numPr>
        <w:jc w:val="both"/>
      </w:pPr>
      <w:r>
        <w:t>Организационно-правовому отделу администрации района (Королева В. А.), разместить административный регламент в сводном реестре государственных               и муниципальных услуг на краевом портале и опубликовать на официальном            веб сайте района.</w:t>
      </w:r>
    </w:p>
    <w:p w:rsidR="00136951" w:rsidRDefault="00136951" w:rsidP="00136951">
      <w:pPr>
        <w:pStyle w:val="a5"/>
        <w:numPr>
          <w:ilvl w:val="0"/>
          <w:numId w:val="15"/>
        </w:numPr>
        <w:jc w:val="both"/>
      </w:pPr>
      <w:r>
        <w:t>Контроль за исполнением настоящего постановления  возложить на первого заместителя главы района  (Данилин И. В.).</w:t>
      </w:r>
    </w:p>
    <w:p w:rsidR="00136951" w:rsidRPr="003B34CD" w:rsidRDefault="00136951" w:rsidP="00136951">
      <w:pPr>
        <w:pStyle w:val="a5"/>
        <w:numPr>
          <w:ilvl w:val="0"/>
          <w:numId w:val="15"/>
        </w:numPr>
        <w:jc w:val="both"/>
      </w:pPr>
      <w:r>
        <w:t>Настоящее постановление вступает в силу со дня подписания.</w:t>
      </w:r>
    </w:p>
    <w:p w:rsidR="00136951" w:rsidRDefault="00136951" w:rsidP="00136951">
      <w:pPr>
        <w:pStyle w:val="a5"/>
        <w:ind w:left="786"/>
      </w:pPr>
    </w:p>
    <w:p w:rsidR="00136951" w:rsidRDefault="00136951" w:rsidP="00136951">
      <w:pPr>
        <w:pStyle w:val="a5"/>
        <w:ind w:left="786"/>
      </w:pPr>
    </w:p>
    <w:p w:rsidR="00136951" w:rsidRDefault="00136951" w:rsidP="00136951">
      <w:pPr>
        <w:pStyle w:val="a5"/>
        <w:ind w:left="786"/>
      </w:pPr>
    </w:p>
    <w:p w:rsidR="00136951" w:rsidRPr="00DF2D67" w:rsidRDefault="00136951" w:rsidP="00136951">
      <w:pPr>
        <w:shd w:val="clear" w:color="auto" w:fill="FFFFFF"/>
        <w:spacing w:before="67"/>
        <w:ind w:left="29"/>
        <w:jc w:val="center"/>
        <w:rPr>
          <w:sz w:val="26"/>
          <w:szCs w:val="28"/>
        </w:rPr>
      </w:pPr>
    </w:p>
    <w:p w:rsidR="00136951" w:rsidRDefault="00136951" w:rsidP="00136951">
      <w:pPr>
        <w:pStyle w:val="a7"/>
        <w:shd w:val="clear" w:color="auto" w:fill="auto"/>
        <w:tabs>
          <w:tab w:val="left" w:pos="851"/>
        </w:tabs>
        <w:spacing w:before="0" w:after="0" w:line="312" w:lineRule="exact"/>
        <w:jc w:val="left"/>
        <w:rPr>
          <w:rFonts w:eastAsia="Times New Roman"/>
          <w:sz w:val="24"/>
          <w:szCs w:val="24"/>
          <w:lang w:eastAsia="ru-RU"/>
        </w:rPr>
      </w:pPr>
      <w:r w:rsidRPr="000E2111">
        <w:rPr>
          <w:sz w:val="24"/>
          <w:szCs w:val="24"/>
        </w:rPr>
        <w:t xml:space="preserve">Глава  района                                                  </w:t>
      </w:r>
      <w:r>
        <w:rPr>
          <w:sz w:val="24"/>
          <w:szCs w:val="24"/>
        </w:rPr>
        <w:t xml:space="preserve">            </w:t>
      </w:r>
      <w:r w:rsidRPr="000E2111">
        <w:rPr>
          <w:sz w:val="24"/>
          <w:szCs w:val="24"/>
        </w:rPr>
        <w:t xml:space="preserve">                                              </w:t>
      </w:r>
      <w:r w:rsidRPr="000E2111">
        <w:rPr>
          <w:rFonts w:eastAsia="Times New Roman"/>
          <w:sz w:val="24"/>
          <w:szCs w:val="24"/>
          <w:lang w:eastAsia="ru-RU"/>
        </w:rPr>
        <w:t>Д.В. Бабенко</w:t>
      </w:r>
    </w:p>
    <w:p w:rsidR="00136951" w:rsidRDefault="00136951" w:rsidP="00E470D2">
      <w:pPr>
        <w:pStyle w:val="a7"/>
        <w:shd w:val="clear" w:color="auto" w:fill="auto"/>
        <w:tabs>
          <w:tab w:val="left" w:pos="851"/>
        </w:tabs>
        <w:spacing w:before="0" w:after="0" w:line="312" w:lineRule="exact"/>
        <w:ind w:left="720"/>
        <w:jc w:val="left"/>
        <w:rPr>
          <w:sz w:val="24"/>
          <w:szCs w:val="24"/>
        </w:rPr>
      </w:pPr>
    </w:p>
    <w:p w:rsidR="00AB69A2" w:rsidRDefault="00AB69A2" w:rsidP="00E470D2">
      <w:pPr>
        <w:pStyle w:val="a7"/>
        <w:shd w:val="clear" w:color="auto" w:fill="auto"/>
        <w:tabs>
          <w:tab w:val="left" w:pos="851"/>
        </w:tabs>
        <w:spacing w:before="0" w:after="0" w:line="312" w:lineRule="exact"/>
        <w:ind w:left="720"/>
        <w:jc w:val="left"/>
        <w:rPr>
          <w:sz w:val="24"/>
          <w:szCs w:val="24"/>
        </w:rPr>
      </w:pPr>
    </w:p>
    <w:p w:rsidR="00AB69A2" w:rsidRDefault="00AB69A2" w:rsidP="00E470D2">
      <w:pPr>
        <w:pStyle w:val="a7"/>
        <w:shd w:val="clear" w:color="auto" w:fill="auto"/>
        <w:tabs>
          <w:tab w:val="left" w:pos="851"/>
        </w:tabs>
        <w:spacing w:before="0" w:after="0" w:line="312" w:lineRule="exact"/>
        <w:ind w:left="720"/>
        <w:jc w:val="left"/>
        <w:rPr>
          <w:sz w:val="24"/>
          <w:szCs w:val="24"/>
        </w:rPr>
      </w:pPr>
    </w:p>
    <w:p w:rsidR="00AB69A2" w:rsidRDefault="00AB69A2" w:rsidP="00E470D2">
      <w:pPr>
        <w:pStyle w:val="a7"/>
        <w:shd w:val="clear" w:color="auto" w:fill="auto"/>
        <w:tabs>
          <w:tab w:val="left" w:pos="851"/>
        </w:tabs>
        <w:spacing w:before="0" w:after="0" w:line="312" w:lineRule="exact"/>
        <w:ind w:left="720"/>
        <w:jc w:val="left"/>
        <w:rPr>
          <w:sz w:val="24"/>
          <w:szCs w:val="24"/>
        </w:rPr>
      </w:pPr>
    </w:p>
    <w:p w:rsidR="00AB69A2" w:rsidRDefault="00AB69A2" w:rsidP="00E470D2">
      <w:pPr>
        <w:pStyle w:val="a7"/>
        <w:shd w:val="clear" w:color="auto" w:fill="auto"/>
        <w:tabs>
          <w:tab w:val="left" w:pos="851"/>
        </w:tabs>
        <w:spacing w:before="0" w:after="0" w:line="312" w:lineRule="exact"/>
        <w:ind w:left="720"/>
        <w:jc w:val="left"/>
        <w:rPr>
          <w:sz w:val="24"/>
          <w:szCs w:val="24"/>
        </w:rPr>
      </w:pPr>
    </w:p>
    <w:p w:rsidR="00AB69A2" w:rsidRDefault="00AB69A2" w:rsidP="00E470D2">
      <w:pPr>
        <w:pStyle w:val="a7"/>
        <w:shd w:val="clear" w:color="auto" w:fill="auto"/>
        <w:tabs>
          <w:tab w:val="left" w:pos="851"/>
        </w:tabs>
        <w:spacing w:before="0" w:after="0" w:line="312" w:lineRule="exact"/>
        <w:ind w:left="720"/>
        <w:jc w:val="left"/>
        <w:rPr>
          <w:sz w:val="24"/>
          <w:szCs w:val="24"/>
        </w:rPr>
      </w:pPr>
    </w:p>
    <w:p w:rsidR="008C2E65" w:rsidRPr="00F756EE" w:rsidRDefault="008C2E65" w:rsidP="008C2E65">
      <w:pPr>
        <w:spacing w:before="100" w:beforeAutospacing="1" w:after="100" w:afterAutospacing="1"/>
        <w:jc w:val="right"/>
      </w:pPr>
      <w:r w:rsidRPr="00F756EE">
        <w:lastRenderedPageBreak/>
        <w:t>Приложение к постановлению </w:t>
      </w:r>
      <w:r w:rsidRPr="00F756EE">
        <w:br/>
        <w:t xml:space="preserve">администрации </w:t>
      </w:r>
      <w:r>
        <w:t>Саянского района</w:t>
      </w:r>
      <w:r w:rsidRPr="00F756EE">
        <w:t> </w:t>
      </w:r>
      <w:r w:rsidRPr="00F756EE">
        <w:br/>
        <w:t>от 1</w:t>
      </w:r>
      <w:r>
        <w:t>4 марта</w:t>
      </w:r>
      <w:r w:rsidRPr="00F756EE">
        <w:t xml:space="preserve"> 201</w:t>
      </w:r>
      <w:r>
        <w:t>6</w:t>
      </w:r>
      <w:r w:rsidRPr="00F756EE">
        <w:t xml:space="preserve"> г. N </w:t>
      </w:r>
      <w:r>
        <w:t>72-п</w:t>
      </w:r>
    </w:p>
    <w:p w:rsidR="008C2E65" w:rsidRPr="004A76A2" w:rsidRDefault="008C2E65" w:rsidP="008C2E65">
      <w:pPr>
        <w:jc w:val="center"/>
        <w:rPr>
          <w:rFonts w:ascii="Calibri" w:hAnsi="Calibri"/>
          <w:b/>
          <w:sz w:val="28"/>
          <w:szCs w:val="28"/>
        </w:rPr>
      </w:pPr>
      <w:r w:rsidRPr="004A76A2">
        <w:rPr>
          <w:rFonts w:ascii="Calibri" w:hAnsi="Calibri"/>
          <w:b/>
          <w:sz w:val="28"/>
          <w:szCs w:val="28"/>
        </w:rPr>
        <w:t>АДМИНИСТРАТИВНЫЙ  РЕГЛАМЕНТ</w:t>
      </w:r>
    </w:p>
    <w:p w:rsidR="008C2E65" w:rsidRPr="00F756EE" w:rsidRDefault="008C2E65" w:rsidP="008C2E65">
      <w:r w:rsidRPr="00F756EE">
        <w:rPr>
          <w:rFonts w:ascii="Arial" w:hAnsi="Arial" w:cs="Arial"/>
          <w:color w:val="474747"/>
          <w:sz w:val="36"/>
          <w:szCs w:val="36"/>
        </w:rPr>
        <w:t xml:space="preserve"> предоставления муниципальной услуги "Принятие решения о подготовке документации по планировке территории (проектов планировки и проектов межевания) на территории </w:t>
      </w:r>
      <w:r>
        <w:rPr>
          <w:rFonts w:ascii="Arial" w:hAnsi="Arial" w:cs="Arial"/>
          <w:color w:val="474747"/>
          <w:sz w:val="36"/>
          <w:szCs w:val="36"/>
        </w:rPr>
        <w:t>Саянского района</w:t>
      </w:r>
      <w:r w:rsidRPr="00F756EE">
        <w:rPr>
          <w:rFonts w:ascii="Arial" w:hAnsi="Arial" w:cs="Arial"/>
          <w:color w:val="474747"/>
          <w:sz w:val="36"/>
          <w:szCs w:val="36"/>
        </w:rPr>
        <w:t>"</w:t>
      </w:r>
    </w:p>
    <w:p w:rsidR="008C2E65" w:rsidRDefault="008C2E65" w:rsidP="008C2E65">
      <w:pPr>
        <w:pStyle w:val="a5"/>
        <w:rPr>
          <w:b/>
          <w:sz w:val="26"/>
          <w:szCs w:val="26"/>
        </w:rPr>
      </w:pPr>
    </w:p>
    <w:p w:rsidR="008C2E65" w:rsidRPr="00A425DE" w:rsidRDefault="008C2E65" w:rsidP="008C2E65">
      <w:pPr>
        <w:pStyle w:val="a5"/>
        <w:rPr>
          <w:b/>
          <w:sz w:val="26"/>
          <w:szCs w:val="26"/>
        </w:rPr>
      </w:pPr>
      <w:r w:rsidRPr="00A425DE">
        <w:rPr>
          <w:b/>
          <w:sz w:val="26"/>
          <w:szCs w:val="26"/>
        </w:rPr>
        <w:t>1. Общие положения</w:t>
      </w:r>
    </w:p>
    <w:p w:rsidR="008C2E65" w:rsidRPr="000F366A" w:rsidRDefault="008C2E65" w:rsidP="008C2E65">
      <w:pPr>
        <w:spacing w:before="100" w:beforeAutospacing="1" w:after="100" w:afterAutospacing="1"/>
        <w:jc w:val="both"/>
        <w:rPr>
          <w:sz w:val="26"/>
          <w:szCs w:val="26"/>
        </w:rPr>
      </w:pPr>
      <w:r w:rsidRPr="00F756EE">
        <w:t>1.</w:t>
      </w:r>
      <w:r w:rsidRPr="000F366A">
        <w:rPr>
          <w:sz w:val="26"/>
          <w:szCs w:val="26"/>
        </w:rPr>
        <w:t>1. Административный регламент предоставления муниципальной услуги "Принятие решения о подготовке документации по планировке территории (проектов планировки и проектов межевания) на территории Саянского района" (далее - Административный регламент) разработан в целях оптимизации и регламентации процессов по предоставлению данной муниципальной услуги,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w:t>
      </w:r>
    </w:p>
    <w:p w:rsidR="008C2E65" w:rsidRPr="000F366A" w:rsidRDefault="008C2E65" w:rsidP="008C2E65">
      <w:pPr>
        <w:spacing w:before="100" w:beforeAutospacing="1" w:after="100" w:afterAutospacing="1"/>
        <w:jc w:val="both"/>
        <w:rPr>
          <w:sz w:val="26"/>
          <w:szCs w:val="26"/>
        </w:rPr>
      </w:pPr>
      <w:r w:rsidRPr="000F366A">
        <w:rPr>
          <w:sz w:val="26"/>
          <w:szCs w:val="26"/>
        </w:rPr>
        <w:t>Настоящий Административный регламент распространяется на отношения, возникающие при принятии решений о подготовке документации по планировке территории (проектов планировки и проектов межевания) в порядке, установленном ст. 45 Градостроительного кодекса Российской Федерации, правилами  землепользования и застройки муниципальных образований входящих в состав Саянского района. </w:t>
      </w:r>
    </w:p>
    <w:p w:rsidR="008C2E65" w:rsidRPr="000F366A" w:rsidRDefault="008C2E65" w:rsidP="008C2E65">
      <w:pPr>
        <w:spacing w:before="100" w:beforeAutospacing="1" w:after="100" w:afterAutospacing="1"/>
        <w:jc w:val="both"/>
        <w:rPr>
          <w:sz w:val="26"/>
          <w:szCs w:val="26"/>
        </w:rPr>
      </w:pPr>
      <w:r w:rsidRPr="000F366A">
        <w:rPr>
          <w:sz w:val="26"/>
          <w:szCs w:val="26"/>
        </w:rPr>
        <w:t xml:space="preserve"> 1.2. Право на получение муниципальной услуги "Принятие решения о подготовке документации по планировке территории (проектов планировки и проектов межевания) на территории города Железногорска" (далее - Муниципальная услуга) имеют физические и юридические лица, заинтересованные в предоставлении для строительства земельных участков (далее - заявитель).</w:t>
      </w:r>
    </w:p>
    <w:p w:rsidR="008C2E65" w:rsidRDefault="008C2E65" w:rsidP="008C2E65">
      <w:pPr>
        <w:pStyle w:val="a5"/>
        <w:jc w:val="both"/>
        <w:rPr>
          <w:sz w:val="26"/>
          <w:szCs w:val="26"/>
        </w:rPr>
      </w:pPr>
      <w:r w:rsidRPr="00F756EE">
        <w:t xml:space="preserve">1.3. </w:t>
      </w:r>
      <w:r w:rsidRPr="00791E5C">
        <w:rPr>
          <w:sz w:val="26"/>
          <w:szCs w:val="26"/>
        </w:rPr>
        <w:t xml:space="preserve">Регламент размещается на официальном портале Красноярского края </w:t>
      </w:r>
      <w:hyperlink r:id="rId5" w:history="1">
        <w:r w:rsidRPr="00791E5C">
          <w:rPr>
            <w:sz w:val="26"/>
            <w:szCs w:val="26"/>
          </w:rPr>
          <w:t>http://www.krskstate.ru/gosuslugi/mestnoe</w:t>
        </w:r>
      </w:hyperlink>
      <w:r w:rsidRPr="00791E5C">
        <w:rPr>
          <w:sz w:val="26"/>
          <w:szCs w:val="26"/>
        </w:rPr>
        <w:t xml:space="preserve">, на официальном сайте Саянского района Красноярского края </w:t>
      </w:r>
      <w:hyperlink r:id="rId6" w:history="1">
        <w:r w:rsidRPr="00791E5C">
          <w:rPr>
            <w:sz w:val="26"/>
            <w:szCs w:val="26"/>
          </w:rPr>
          <w:t>http://www.adm-sayany.ru</w:t>
        </w:r>
      </w:hyperlink>
      <w:r w:rsidRPr="00791E5C">
        <w:rPr>
          <w:sz w:val="26"/>
          <w:szCs w:val="26"/>
        </w:rPr>
        <w:t>, также на информационных стендах, расположенных в администрации Саянского района по адресу: Красноярский  край, Саянский район,  с. Агинское, ул. Советская, зд. 151.</w:t>
      </w:r>
    </w:p>
    <w:p w:rsidR="008C2E65" w:rsidRDefault="008C2E65" w:rsidP="008C2E65">
      <w:pPr>
        <w:pStyle w:val="a5"/>
        <w:jc w:val="both"/>
        <w:rPr>
          <w:sz w:val="26"/>
          <w:szCs w:val="26"/>
        </w:rPr>
      </w:pPr>
    </w:p>
    <w:p w:rsidR="008C2E65" w:rsidRPr="00791E5C" w:rsidRDefault="008C2E65" w:rsidP="008C2E65">
      <w:pPr>
        <w:pStyle w:val="a5"/>
        <w:jc w:val="both"/>
        <w:rPr>
          <w:sz w:val="26"/>
          <w:szCs w:val="26"/>
        </w:rPr>
      </w:pPr>
      <w:r>
        <w:rPr>
          <w:sz w:val="26"/>
          <w:szCs w:val="26"/>
        </w:rPr>
        <w:t>1.4.</w:t>
      </w:r>
      <w:r w:rsidRPr="00791E5C">
        <w:rPr>
          <w:sz w:val="26"/>
          <w:szCs w:val="26"/>
        </w:rPr>
        <w:t xml:space="preserve"> Способы обращения за консультацией по процедуре предоставления муниципальной услуги может осуществляться: </w:t>
      </w:r>
    </w:p>
    <w:p w:rsidR="008C2E65" w:rsidRPr="00A425DE" w:rsidRDefault="008C2E65" w:rsidP="008C2E65">
      <w:pPr>
        <w:pStyle w:val="a5"/>
        <w:jc w:val="both"/>
        <w:rPr>
          <w:sz w:val="26"/>
          <w:szCs w:val="26"/>
        </w:rPr>
      </w:pPr>
      <w:r w:rsidRPr="00A425DE">
        <w:rPr>
          <w:sz w:val="26"/>
          <w:szCs w:val="26"/>
        </w:rPr>
        <w:t>- посредством личного обращения;</w:t>
      </w:r>
    </w:p>
    <w:p w:rsidR="008C2E65" w:rsidRPr="00A425DE" w:rsidRDefault="008C2E65" w:rsidP="008C2E65">
      <w:pPr>
        <w:pStyle w:val="a5"/>
        <w:jc w:val="both"/>
        <w:rPr>
          <w:sz w:val="26"/>
          <w:szCs w:val="26"/>
        </w:rPr>
      </w:pPr>
      <w:r w:rsidRPr="00A425DE">
        <w:rPr>
          <w:sz w:val="26"/>
          <w:szCs w:val="26"/>
        </w:rPr>
        <w:t>- обращения по телефону;</w:t>
      </w:r>
    </w:p>
    <w:p w:rsidR="008C2E65" w:rsidRPr="00A425DE" w:rsidRDefault="008C2E65" w:rsidP="008C2E65">
      <w:pPr>
        <w:pStyle w:val="a5"/>
        <w:jc w:val="both"/>
        <w:rPr>
          <w:sz w:val="26"/>
          <w:szCs w:val="26"/>
        </w:rPr>
      </w:pPr>
      <w:r w:rsidRPr="00A425DE">
        <w:rPr>
          <w:sz w:val="26"/>
          <w:szCs w:val="26"/>
        </w:rPr>
        <w:t>- посредством письменных обращений по почте;</w:t>
      </w:r>
    </w:p>
    <w:p w:rsidR="008C2E65" w:rsidRPr="00A425DE" w:rsidRDefault="008C2E65" w:rsidP="008C2E65">
      <w:pPr>
        <w:pStyle w:val="a5"/>
        <w:jc w:val="both"/>
        <w:rPr>
          <w:sz w:val="26"/>
          <w:szCs w:val="26"/>
        </w:rPr>
      </w:pPr>
      <w:r w:rsidRPr="00A425DE">
        <w:rPr>
          <w:sz w:val="26"/>
          <w:szCs w:val="26"/>
        </w:rPr>
        <w:t>- посредством обращений по электронной почте.</w:t>
      </w:r>
    </w:p>
    <w:p w:rsidR="008C2E65" w:rsidRPr="00A425DE" w:rsidRDefault="008C2E65" w:rsidP="008C2E65">
      <w:pPr>
        <w:pStyle w:val="a5"/>
        <w:jc w:val="both"/>
        <w:rPr>
          <w:sz w:val="26"/>
          <w:szCs w:val="26"/>
        </w:rPr>
      </w:pPr>
      <w:r w:rsidRPr="00A425DE">
        <w:rPr>
          <w:sz w:val="26"/>
          <w:szCs w:val="26"/>
        </w:rPr>
        <w:lastRenderedPageBreak/>
        <w:t xml:space="preserve">      1.</w:t>
      </w:r>
      <w:r>
        <w:rPr>
          <w:sz w:val="26"/>
          <w:szCs w:val="26"/>
        </w:rPr>
        <w:t>5</w:t>
      </w:r>
      <w:r w:rsidRPr="00A425DE">
        <w:rPr>
          <w:sz w:val="26"/>
          <w:szCs w:val="26"/>
        </w:rPr>
        <w:t>. Основными требованиями к консультации заявителей являются:</w:t>
      </w:r>
    </w:p>
    <w:p w:rsidR="008C2E65" w:rsidRPr="00A425DE" w:rsidRDefault="008C2E65" w:rsidP="008C2E65">
      <w:pPr>
        <w:pStyle w:val="a5"/>
        <w:jc w:val="both"/>
        <w:rPr>
          <w:sz w:val="26"/>
          <w:szCs w:val="26"/>
        </w:rPr>
      </w:pPr>
      <w:r w:rsidRPr="00A425DE">
        <w:rPr>
          <w:sz w:val="26"/>
          <w:szCs w:val="26"/>
        </w:rPr>
        <w:t>- актуальность;</w:t>
      </w:r>
    </w:p>
    <w:p w:rsidR="008C2E65" w:rsidRPr="00A425DE" w:rsidRDefault="008C2E65" w:rsidP="008C2E65">
      <w:pPr>
        <w:pStyle w:val="a5"/>
        <w:jc w:val="both"/>
        <w:rPr>
          <w:sz w:val="26"/>
          <w:szCs w:val="26"/>
        </w:rPr>
      </w:pPr>
      <w:r w:rsidRPr="00A425DE">
        <w:rPr>
          <w:sz w:val="26"/>
          <w:szCs w:val="26"/>
        </w:rPr>
        <w:t>- своевременность;</w:t>
      </w:r>
    </w:p>
    <w:p w:rsidR="008C2E65" w:rsidRPr="00A425DE" w:rsidRDefault="008C2E65" w:rsidP="008C2E65">
      <w:pPr>
        <w:pStyle w:val="a5"/>
        <w:jc w:val="both"/>
        <w:rPr>
          <w:sz w:val="26"/>
          <w:szCs w:val="26"/>
        </w:rPr>
      </w:pPr>
      <w:r w:rsidRPr="00A425DE">
        <w:rPr>
          <w:sz w:val="26"/>
          <w:szCs w:val="26"/>
        </w:rPr>
        <w:t>- четкость в изложении материала;</w:t>
      </w:r>
    </w:p>
    <w:p w:rsidR="008C2E65" w:rsidRPr="00A425DE" w:rsidRDefault="008C2E65" w:rsidP="008C2E65">
      <w:pPr>
        <w:pStyle w:val="a5"/>
        <w:jc w:val="both"/>
        <w:rPr>
          <w:sz w:val="26"/>
          <w:szCs w:val="26"/>
        </w:rPr>
      </w:pPr>
      <w:r w:rsidRPr="00A425DE">
        <w:rPr>
          <w:sz w:val="26"/>
          <w:szCs w:val="26"/>
        </w:rPr>
        <w:t>- полнота консультирования;</w:t>
      </w:r>
    </w:p>
    <w:p w:rsidR="008C2E65" w:rsidRPr="00A425DE" w:rsidRDefault="008C2E65" w:rsidP="008C2E65">
      <w:pPr>
        <w:pStyle w:val="a5"/>
        <w:jc w:val="both"/>
        <w:rPr>
          <w:sz w:val="26"/>
          <w:szCs w:val="26"/>
        </w:rPr>
      </w:pPr>
      <w:r w:rsidRPr="00A425DE">
        <w:rPr>
          <w:sz w:val="26"/>
          <w:szCs w:val="26"/>
        </w:rPr>
        <w:t>- наглядность форм подачи материала;</w:t>
      </w:r>
    </w:p>
    <w:p w:rsidR="008C2E65" w:rsidRPr="00A425DE" w:rsidRDefault="008C2E65" w:rsidP="008C2E65">
      <w:pPr>
        <w:pStyle w:val="a5"/>
        <w:jc w:val="both"/>
        <w:rPr>
          <w:sz w:val="26"/>
          <w:szCs w:val="26"/>
        </w:rPr>
      </w:pPr>
      <w:r w:rsidRPr="00A425DE">
        <w:rPr>
          <w:sz w:val="26"/>
          <w:szCs w:val="26"/>
        </w:rPr>
        <w:t>- удобство и доступность.</w:t>
      </w:r>
    </w:p>
    <w:p w:rsidR="008C2E65" w:rsidRPr="00A425DE" w:rsidRDefault="008C2E65" w:rsidP="008C2E65">
      <w:pPr>
        <w:pStyle w:val="a5"/>
        <w:jc w:val="both"/>
        <w:rPr>
          <w:bCs/>
          <w:sz w:val="26"/>
          <w:szCs w:val="26"/>
        </w:rPr>
      </w:pPr>
      <w:r>
        <w:rPr>
          <w:bCs/>
          <w:sz w:val="26"/>
          <w:szCs w:val="26"/>
        </w:rPr>
        <w:t xml:space="preserve">       1.6</w:t>
      </w:r>
      <w:r w:rsidRPr="00A425DE">
        <w:rPr>
          <w:bCs/>
          <w:sz w:val="26"/>
          <w:szCs w:val="26"/>
        </w:rPr>
        <w:t xml:space="preserve">. Требования к форме и характеру взаимодействия специалиста </w:t>
      </w:r>
      <w:r>
        <w:rPr>
          <w:bCs/>
          <w:sz w:val="26"/>
          <w:szCs w:val="26"/>
        </w:rPr>
        <w:t>архитектуры</w:t>
      </w:r>
      <w:r w:rsidRPr="00A425DE">
        <w:rPr>
          <w:bCs/>
          <w:sz w:val="26"/>
          <w:szCs w:val="26"/>
        </w:rPr>
        <w:t xml:space="preserve"> </w:t>
      </w:r>
      <w:r>
        <w:rPr>
          <w:bCs/>
          <w:sz w:val="26"/>
          <w:szCs w:val="26"/>
        </w:rPr>
        <w:t xml:space="preserve">            </w:t>
      </w:r>
      <w:r w:rsidRPr="00A425DE">
        <w:rPr>
          <w:bCs/>
          <w:sz w:val="26"/>
          <w:szCs w:val="26"/>
        </w:rPr>
        <w:t>с заявителями:</w:t>
      </w:r>
    </w:p>
    <w:p w:rsidR="008C2E65" w:rsidRPr="00A425DE" w:rsidRDefault="008C2E65" w:rsidP="008C2E65">
      <w:pPr>
        <w:pStyle w:val="a5"/>
        <w:jc w:val="both"/>
        <w:rPr>
          <w:bCs/>
          <w:sz w:val="26"/>
          <w:szCs w:val="26"/>
        </w:rPr>
      </w:pPr>
      <w:r w:rsidRPr="00A425DE">
        <w:rPr>
          <w:bCs/>
          <w:sz w:val="26"/>
          <w:szCs w:val="26"/>
        </w:rPr>
        <w:t>при личном обращении заявителей специалист</w:t>
      </w:r>
      <w:r>
        <w:rPr>
          <w:bCs/>
          <w:sz w:val="26"/>
          <w:szCs w:val="26"/>
        </w:rPr>
        <w:t xml:space="preserve"> архитектуры</w:t>
      </w:r>
      <w:r w:rsidRPr="00A425DE">
        <w:rPr>
          <w:bCs/>
          <w:sz w:val="26"/>
          <w:szCs w:val="26"/>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8C2E65" w:rsidRPr="00A425DE" w:rsidRDefault="008C2E65" w:rsidP="008C2E65">
      <w:pPr>
        <w:pStyle w:val="a5"/>
        <w:jc w:val="both"/>
        <w:rPr>
          <w:bCs/>
          <w:sz w:val="26"/>
          <w:szCs w:val="26"/>
        </w:rPr>
      </w:pPr>
      <w:r w:rsidRPr="00A425DE">
        <w:rPr>
          <w:bCs/>
          <w:sz w:val="26"/>
          <w:szCs w:val="26"/>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8C2E65" w:rsidRPr="00A425DE" w:rsidRDefault="008C2E65" w:rsidP="008C2E65">
      <w:pPr>
        <w:pStyle w:val="a5"/>
        <w:jc w:val="both"/>
        <w:rPr>
          <w:sz w:val="26"/>
          <w:szCs w:val="26"/>
        </w:rPr>
      </w:pPr>
      <w:r>
        <w:rPr>
          <w:sz w:val="26"/>
          <w:szCs w:val="26"/>
        </w:rPr>
        <w:t>1.7</w:t>
      </w:r>
      <w:r w:rsidRPr="00A425DE">
        <w:rPr>
          <w:sz w:val="26"/>
          <w:szCs w:val="26"/>
        </w:rPr>
        <w:t>.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8C2E65" w:rsidRPr="00791E5C" w:rsidRDefault="008C2E65" w:rsidP="008C2E65">
      <w:pPr>
        <w:pStyle w:val="a5"/>
        <w:jc w:val="both"/>
        <w:rPr>
          <w:sz w:val="26"/>
          <w:szCs w:val="26"/>
        </w:rPr>
      </w:pPr>
    </w:p>
    <w:p w:rsidR="008C2E65" w:rsidRPr="002010A0" w:rsidRDefault="008C2E65" w:rsidP="008C2E65">
      <w:pPr>
        <w:spacing w:before="100" w:beforeAutospacing="1" w:after="100" w:afterAutospacing="1" w:line="312" w:lineRule="atLeast"/>
        <w:outlineLvl w:val="3"/>
        <w:rPr>
          <w:b/>
          <w:color w:val="474747"/>
          <w:sz w:val="26"/>
          <w:szCs w:val="26"/>
        </w:rPr>
      </w:pPr>
      <w:r w:rsidRPr="002010A0">
        <w:rPr>
          <w:b/>
          <w:color w:val="474747"/>
          <w:sz w:val="26"/>
          <w:szCs w:val="26"/>
        </w:rPr>
        <w:t>2. Стандарт предоставления муниципальной услуги</w:t>
      </w:r>
    </w:p>
    <w:p w:rsidR="008C2E65" w:rsidRPr="00EC1A2F" w:rsidRDefault="008C2E65" w:rsidP="008C2E65">
      <w:pPr>
        <w:spacing w:before="100" w:beforeAutospacing="1" w:after="100" w:afterAutospacing="1"/>
        <w:jc w:val="both"/>
        <w:rPr>
          <w:sz w:val="26"/>
          <w:szCs w:val="26"/>
        </w:rPr>
      </w:pPr>
      <w:r w:rsidRPr="00EC1A2F">
        <w:rPr>
          <w:sz w:val="26"/>
          <w:szCs w:val="26"/>
        </w:rPr>
        <w:t xml:space="preserve">2.1. Наименование Муниципальной услуги - "Принятие решения о подготовке документации по планировке территории (проектов планировки и проектов межевания) на территории </w:t>
      </w:r>
      <w:r>
        <w:rPr>
          <w:sz w:val="26"/>
          <w:szCs w:val="26"/>
        </w:rPr>
        <w:t>Саянского района</w:t>
      </w:r>
      <w:r w:rsidRPr="00EC1A2F">
        <w:rPr>
          <w:sz w:val="26"/>
          <w:szCs w:val="26"/>
        </w:rPr>
        <w:t>".</w:t>
      </w:r>
    </w:p>
    <w:p w:rsidR="008C2E65" w:rsidRPr="00DC66ED" w:rsidRDefault="008C2E65" w:rsidP="008C2E65">
      <w:pPr>
        <w:pStyle w:val="a5"/>
        <w:jc w:val="both"/>
        <w:rPr>
          <w:sz w:val="26"/>
          <w:szCs w:val="26"/>
        </w:rPr>
      </w:pPr>
      <w:r>
        <w:rPr>
          <w:sz w:val="26"/>
          <w:szCs w:val="26"/>
        </w:rPr>
        <w:t>2</w:t>
      </w:r>
      <w:r w:rsidRPr="00A425DE">
        <w:rPr>
          <w:sz w:val="26"/>
          <w:szCs w:val="26"/>
        </w:rPr>
        <w:t xml:space="preserve">.2. Предоставление муниципальной услуги осуществляется администрацией </w:t>
      </w:r>
      <w:r>
        <w:rPr>
          <w:sz w:val="26"/>
          <w:szCs w:val="26"/>
        </w:rPr>
        <w:t>Саянского района главным специалистом архитектуры</w:t>
      </w:r>
      <w:r w:rsidRPr="00A425DE">
        <w:rPr>
          <w:i/>
          <w:sz w:val="26"/>
          <w:szCs w:val="26"/>
        </w:rPr>
        <w:t xml:space="preserve"> </w:t>
      </w:r>
      <w:r w:rsidRPr="00A425DE">
        <w:rPr>
          <w:sz w:val="26"/>
          <w:szCs w:val="26"/>
        </w:rPr>
        <w:t>(далее - администрация)</w:t>
      </w:r>
      <w:r w:rsidRPr="00A425DE">
        <w:rPr>
          <w:i/>
          <w:sz w:val="26"/>
          <w:szCs w:val="26"/>
        </w:rPr>
        <w:t xml:space="preserve">. </w:t>
      </w:r>
      <w:r w:rsidRPr="00A425DE">
        <w:rPr>
          <w:sz w:val="26"/>
          <w:szCs w:val="26"/>
        </w:rPr>
        <w:t xml:space="preserve">Ответственным исполнителем муниципальной услуги является </w:t>
      </w:r>
      <w:r>
        <w:rPr>
          <w:sz w:val="26"/>
          <w:szCs w:val="26"/>
        </w:rPr>
        <w:t>главный специалист архитектуры</w:t>
      </w:r>
      <w:r w:rsidRPr="00A425DE">
        <w:rPr>
          <w:sz w:val="26"/>
          <w:szCs w:val="26"/>
        </w:rPr>
        <w:t xml:space="preserve"> </w:t>
      </w:r>
      <w:r w:rsidRPr="00DC66ED">
        <w:rPr>
          <w:sz w:val="26"/>
          <w:szCs w:val="26"/>
        </w:rPr>
        <w:t xml:space="preserve">(далее </w:t>
      </w:r>
      <w:r>
        <w:rPr>
          <w:sz w:val="26"/>
          <w:szCs w:val="26"/>
        </w:rPr>
        <w:t>–</w:t>
      </w:r>
      <w:r w:rsidRPr="00DC66ED">
        <w:rPr>
          <w:sz w:val="26"/>
          <w:szCs w:val="26"/>
        </w:rPr>
        <w:t xml:space="preserve"> </w:t>
      </w:r>
      <w:r>
        <w:rPr>
          <w:sz w:val="26"/>
          <w:szCs w:val="26"/>
        </w:rPr>
        <w:t>архитектор</w:t>
      </w:r>
      <w:r w:rsidRPr="00DC66ED">
        <w:rPr>
          <w:sz w:val="26"/>
          <w:szCs w:val="26"/>
        </w:rPr>
        <w:t>).</w:t>
      </w:r>
    </w:p>
    <w:p w:rsidR="008C2E65" w:rsidRDefault="008C2E65" w:rsidP="008C2E65">
      <w:pPr>
        <w:pStyle w:val="a5"/>
        <w:jc w:val="both"/>
        <w:rPr>
          <w:sz w:val="26"/>
          <w:szCs w:val="26"/>
        </w:rPr>
      </w:pPr>
      <w:r w:rsidRPr="00DC66ED">
        <w:rPr>
          <w:sz w:val="26"/>
          <w:szCs w:val="26"/>
        </w:rPr>
        <w:t xml:space="preserve">Место нахождения: </w:t>
      </w:r>
      <w:r>
        <w:rPr>
          <w:sz w:val="26"/>
          <w:szCs w:val="26"/>
        </w:rPr>
        <w:t xml:space="preserve">      </w:t>
      </w:r>
      <w:r w:rsidRPr="00DC66ED">
        <w:rPr>
          <w:sz w:val="26"/>
          <w:szCs w:val="26"/>
        </w:rPr>
        <w:t xml:space="preserve">Красноярский  край, Саянский район,  с. Агинское, </w:t>
      </w:r>
    </w:p>
    <w:p w:rsidR="008C2E65" w:rsidRPr="00DC66ED" w:rsidRDefault="008C2E65" w:rsidP="008C2E65">
      <w:pPr>
        <w:pStyle w:val="a5"/>
        <w:jc w:val="both"/>
        <w:rPr>
          <w:sz w:val="26"/>
          <w:szCs w:val="26"/>
        </w:rPr>
      </w:pPr>
      <w:r>
        <w:rPr>
          <w:sz w:val="26"/>
          <w:szCs w:val="26"/>
        </w:rPr>
        <w:t xml:space="preserve">                                        </w:t>
      </w:r>
      <w:r w:rsidRPr="00DC66ED">
        <w:rPr>
          <w:sz w:val="26"/>
          <w:szCs w:val="26"/>
        </w:rPr>
        <w:t>ул. Советская, зд. 151</w:t>
      </w:r>
      <w:r>
        <w:rPr>
          <w:sz w:val="26"/>
          <w:szCs w:val="26"/>
        </w:rPr>
        <w:t>, 2-ой этаж, офис 2-13</w:t>
      </w:r>
      <w:r w:rsidRPr="00DC66ED">
        <w:rPr>
          <w:sz w:val="26"/>
          <w:szCs w:val="26"/>
        </w:rPr>
        <w:t>.</w:t>
      </w:r>
    </w:p>
    <w:p w:rsidR="008C2E65" w:rsidRDefault="008C2E65" w:rsidP="008C2E65">
      <w:pPr>
        <w:pStyle w:val="a5"/>
        <w:jc w:val="both"/>
        <w:rPr>
          <w:sz w:val="26"/>
          <w:szCs w:val="26"/>
        </w:rPr>
      </w:pPr>
      <w:r w:rsidRPr="00A425DE">
        <w:rPr>
          <w:sz w:val="26"/>
          <w:szCs w:val="26"/>
        </w:rPr>
        <w:t>Почтовый адрес:</w:t>
      </w:r>
      <w:r>
        <w:rPr>
          <w:sz w:val="26"/>
          <w:szCs w:val="26"/>
        </w:rPr>
        <w:t xml:space="preserve">           ул. Советская, зд. 151, с. Агинское, Саянского района, </w:t>
      </w:r>
    </w:p>
    <w:p w:rsidR="008C2E65" w:rsidRPr="00A425DE" w:rsidRDefault="008C2E65" w:rsidP="008C2E65">
      <w:pPr>
        <w:pStyle w:val="a5"/>
        <w:jc w:val="both"/>
        <w:rPr>
          <w:sz w:val="26"/>
          <w:szCs w:val="26"/>
        </w:rPr>
      </w:pPr>
      <w:r>
        <w:rPr>
          <w:sz w:val="26"/>
          <w:szCs w:val="26"/>
        </w:rPr>
        <w:t xml:space="preserve">                                        Красноярского края, 663580</w:t>
      </w:r>
    </w:p>
    <w:p w:rsidR="008C2E65" w:rsidRPr="00DC66ED" w:rsidRDefault="008C2E65" w:rsidP="008C2E65">
      <w:pPr>
        <w:pStyle w:val="a5"/>
        <w:ind w:left="2127"/>
        <w:jc w:val="both"/>
        <w:rPr>
          <w:sz w:val="26"/>
          <w:szCs w:val="26"/>
        </w:rPr>
      </w:pPr>
      <w:r w:rsidRPr="00DC66ED">
        <w:rPr>
          <w:sz w:val="26"/>
          <w:szCs w:val="26"/>
        </w:rPr>
        <w:t>Рабочие дни понедельник - пятница - с 8.00 до 16.00,</w:t>
      </w:r>
    </w:p>
    <w:p w:rsidR="008C2E65" w:rsidRPr="00DC66ED" w:rsidRDefault="008C2E65" w:rsidP="008C2E65">
      <w:pPr>
        <w:pStyle w:val="a5"/>
        <w:ind w:left="2127"/>
        <w:jc w:val="both"/>
        <w:rPr>
          <w:sz w:val="26"/>
          <w:szCs w:val="26"/>
        </w:rPr>
      </w:pPr>
      <w:r w:rsidRPr="00DC66ED">
        <w:rPr>
          <w:sz w:val="26"/>
          <w:szCs w:val="26"/>
        </w:rPr>
        <w:t>Приемные дни среда, пятница с 10 до 16.00,</w:t>
      </w:r>
    </w:p>
    <w:p w:rsidR="008C2E65" w:rsidRPr="00DC66ED" w:rsidRDefault="008C2E65" w:rsidP="008C2E65">
      <w:pPr>
        <w:pStyle w:val="a5"/>
        <w:ind w:left="2127"/>
        <w:jc w:val="both"/>
        <w:rPr>
          <w:sz w:val="26"/>
          <w:szCs w:val="26"/>
        </w:rPr>
      </w:pPr>
      <w:r w:rsidRPr="00DC66ED">
        <w:rPr>
          <w:sz w:val="26"/>
          <w:szCs w:val="26"/>
        </w:rPr>
        <w:t>обеденный перерыв - с 12.00 до 13.00,</w:t>
      </w:r>
    </w:p>
    <w:p w:rsidR="008C2E65" w:rsidRPr="00DC66ED" w:rsidRDefault="008C2E65" w:rsidP="008C2E65">
      <w:pPr>
        <w:pStyle w:val="a5"/>
        <w:ind w:left="2127"/>
        <w:jc w:val="both"/>
        <w:rPr>
          <w:sz w:val="26"/>
          <w:szCs w:val="26"/>
        </w:rPr>
      </w:pPr>
      <w:r w:rsidRPr="00DC66ED">
        <w:rPr>
          <w:sz w:val="26"/>
          <w:szCs w:val="26"/>
        </w:rPr>
        <w:t>выходные дни - суббота, воскресенье,</w:t>
      </w:r>
    </w:p>
    <w:p w:rsidR="008C2E65" w:rsidRDefault="008C2E65" w:rsidP="008C2E65">
      <w:pPr>
        <w:pStyle w:val="a5"/>
        <w:jc w:val="both"/>
        <w:rPr>
          <w:sz w:val="26"/>
          <w:szCs w:val="26"/>
        </w:rPr>
      </w:pPr>
      <w:r w:rsidRPr="00DC66ED">
        <w:rPr>
          <w:sz w:val="26"/>
          <w:szCs w:val="26"/>
        </w:rPr>
        <w:t xml:space="preserve">телефоны: </w:t>
      </w:r>
      <w:r>
        <w:rPr>
          <w:sz w:val="26"/>
          <w:szCs w:val="26"/>
        </w:rPr>
        <w:t xml:space="preserve">       </w:t>
      </w:r>
      <w:r w:rsidRPr="00DC66ED">
        <w:rPr>
          <w:sz w:val="26"/>
          <w:szCs w:val="26"/>
        </w:rPr>
        <w:t xml:space="preserve">8 (39142) 2-14-33 (приемная администрации Саянского района), </w:t>
      </w:r>
    </w:p>
    <w:p w:rsidR="008C2E65" w:rsidRDefault="008C2E65" w:rsidP="008C2E65">
      <w:pPr>
        <w:pStyle w:val="a5"/>
        <w:jc w:val="both"/>
        <w:rPr>
          <w:sz w:val="26"/>
          <w:szCs w:val="26"/>
        </w:rPr>
      </w:pPr>
      <w:r>
        <w:rPr>
          <w:sz w:val="26"/>
          <w:szCs w:val="26"/>
        </w:rPr>
        <w:t xml:space="preserve">                          внутр. 230 (архитектура</w:t>
      </w:r>
      <w:r w:rsidRPr="00DC66ED">
        <w:rPr>
          <w:sz w:val="26"/>
          <w:szCs w:val="26"/>
        </w:rPr>
        <w:t xml:space="preserve">),                                         </w:t>
      </w:r>
      <w:r>
        <w:rPr>
          <w:sz w:val="26"/>
          <w:szCs w:val="26"/>
        </w:rPr>
        <w:t xml:space="preserve"> </w:t>
      </w:r>
    </w:p>
    <w:p w:rsidR="008C2E65" w:rsidRPr="00DC66ED" w:rsidRDefault="008C2E65" w:rsidP="008C2E65">
      <w:pPr>
        <w:pStyle w:val="a5"/>
        <w:jc w:val="both"/>
        <w:rPr>
          <w:sz w:val="26"/>
          <w:szCs w:val="26"/>
        </w:rPr>
      </w:pPr>
      <w:r>
        <w:rPr>
          <w:sz w:val="26"/>
          <w:szCs w:val="26"/>
        </w:rPr>
        <w:lastRenderedPageBreak/>
        <w:t xml:space="preserve">                          </w:t>
      </w:r>
      <w:r w:rsidRPr="00DC66ED">
        <w:rPr>
          <w:sz w:val="26"/>
          <w:szCs w:val="26"/>
        </w:rPr>
        <w:t>факс: 8 (39142) 2-10-82,</w:t>
      </w:r>
    </w:p>
    <w:p w:rsidR="008C2E65" w:rsidRDefault="008C2E65" w:rsidP="008C2E65">
      <w:pPr>
        <w:pStyle w:val="a5"/>
        <w:jc w:val="both"/>
        <w:rPr>
          <w:sz w:val="26"/>
          <w:szCs w:val="26"/>
        </w:rPr>
      </w:pPr>
      <w:r w:rsidRPr="00DC66ED">
        <w:rPr>
          <w:sz w:val="26"/>
          <w:szCs w:val="26"/>
        </w:rPr>
        <w:t xml:space="preserve">электронный адрес: </w:t>
      </w:r>
      <w:r>
        <w:rPr>
          <w:sz w:val="26"/>
          <w:szCs w:val="26"/>
        </w:rPr>
        <w:t xml:space="preserve">      </w:t>
      </w:r>
      <w:hyperlink r:id="rId7" w:history="1">
        <w:r w:rsidRPr="00DC66ED">
          <w:rPr>
            <w:sz w:val="26"/>
            <w:szCs w:val="26"/>
          </w:rPr>
          <w:t>adm_sayany@krasmail.ru</w:t>
        </w:r>
      </w:hyperlink>
    </w:p>
    <w:p w:rsidR="008C2E65" w:rsidRDefault="008C2E65" w:rsidP="008C2E65">
      <w:pPr>
        <w:pStyle w:val="a5"/>
        <w:ind w:left="2127"/>
        <w:jc w:val="both"/>
        <w:rPr>
          <w:sz w:val="26"/>
          <w:szCs w:val="26"/>
        </w:rPr>
      </w:pPr>
    </w:p>
    <w:p w:rsidR="008C2E65" w:rsidRPr="00DC66ED" w:rsidRDefault="008C2E65" w:rsidP="008C2E65">
      <w:pPr>
        <w:pStyle w:val="a5"/>
        <w:jc w:val="both"/>
        <w:rPr>
          <w:sz w:val="26"/>
          <w:szCs w:val="26"/>
        </w:rPr>
      </w:pPr>
      <w:r w:rsidRPr="00DC66ED">
        <w:rPr>
          <w:sz w:val="26"/>
          <w:szCs w:val="26"/>
        </w:rPr>
        <w:t xml:space="preserve">Заявление от заинтересованных лиц  может быть подано через многофункциональный центр (далее МФЦ) расположенный по адресу: </w:t>
      </w:r>
    </w:p>
    <w:p w:rsidR="008C2E65" w:rsidRPr="00DC66ED" w:rsidRDefault="008C2E65" w:rsidP="008C2E65">
      <w:pPr>
        <w:pStyle w:val="a5"/>
        <w:ind w:left="2127"/>
        <w:jc w:val="both"/>
        <w:rPr>
          <w:sz w:val="26"/>
          <w:szCs w:val="26"/>
        </w:rPr>
      </w:pPr>
      <w:r w:rsidRPr="00DC66ED">
        <w:rPr>
          <w:sz w:val="26"/>
          <w:szCs w:val="26"/>
        </w:rPr>
        <w:t xml:space="preserve">ул. Советская, д. 138, пом.4, с. Агинское, </w:t>
      </w:r>
    </w:p>
    <w:p w:rsidR="008C2E65" w:rsidRPr="00DC66ED" w:rsidRDefault="008C2E65" w:rsidP="008C2E65">
      <w:pPr>
        <w:pStyle w:val="a5"/>
        <w:ind w:left="2127"/>
        <w:jc w:val="both"/>
        <w:rPr>
          <w:sz w:val="26"/>
          <w:szCs w:val="26"/>
        </w:rPr>
      </w:pPr>
      <w:r w:rsidRPr="00DC66ED">
        <w:rPr>
          <w:sz w:val="26"/>
          <w:szCs w:val="26"/>
        </w:rPr>
        <w:t xml:space="preserve">Саянского района, Красноярского края, 663580,  </w:t>
      </w:r>
    </w:p>
    <w:p w:rsidR="008C2E65" w:rsidRPr="00DC66ED" w:rsidRDefault="008C2E65" w:rsidP="008C2E65">
      <w:pPr>
        <w:pStyle w:val="a5"/>
        <w:ind w:left="2127"/>
        <w:jc w:val="both"/>
        <w:rPr>
          <w:sz w:val="26"/>
          <w:szCs w:val="26"/>
        </w:rPr>
      </w:pPr>
      <w:r w:rsidRPr="00DC66ED">
        <w:rPr>
          <w:sz w:val="26"/>
          <w:szCs w:val="26"/>
        </w:rPr>
        <w:t xml:space="preserve">телефон: 8(39142) 21-0-35. </w:t>
      </w:r>
    </w:p>
    <w:p w:rsidR="008C2E65" w:rsidRPr="00DC66ED" w:rsidRDefault="008C2E65" w:rsidP="008C2E65">
      <w:pPr>
        <w:pStyle w:val="a5"/>
        <w:ind w:left="2127"/>
        <w:jc w:val="both"/>
        <w:rPr>
          <w:sz w:val="26"/>
          <w:szCs w:val="26"/>
        </w:rPr>
      </w:pPr>
      <w:r w:rsidRPr="00DC66ED">
        <w:rPr>
          <w:sz w:val="26"/>
          <w:szCs w:val="26"/>
        </w:rPr>
        <w:t xml:space="preserve">Рабочие дни:     понедельник-пятница – с 9.00 до 18.00, </w:t>
      </w:r>
    </w:p>
    <w:p w:rsidR="008C2E65" w:rsidRPr="00DC66ED" w:rsidRDefault="008C2E65" w:rsidP="008C2E65">
      <w:pPr>
        <w:pStyle w:val="a5"/>
        <w:ind w:left="2127"/>
        <w:jc w:val="both"/>
        <w:rPr>
          <w:sz w:val="26"/>
          <w:szCs w:val="26"/>
        </w:rPr>
      </w:pPr>
      <w:r w:rsidRPr="00DC66ED">
        <w:rPr>
          <w:sz w:val="26"/>
          <w:szCs w:val="26"/>
        </w:rPr>
        <w:t xml:space="preserve">                          без перерыва на обед, </w:t>
      </w:r>
    </w:p>
    <w:p w:rsidR="008C2E65" w:rsidRPr="00DC66ED" w:rsidRDefault="008C2E65" w:rsidP="008C2E65">
      <w:pPr>
        <w:pStyle w:val="a5"/>
        <w:ind w:left="2127"/>
        <w:jc w:val="both"/>
        <w:rPr>
          <w:sz w:val="26"/>
          <w:szCs w:val="26"/>
        </w:rPr>
      </w:pPr>
      <w:r w:rsidRPr="00DC66ED">
        <w:rPr>
          <w:sz w:val="26"/>
          <w:szCs w:val="26"/>
        </w:rPr>
        <w:t xml:space="preserve">                          выходные дни – суббота, воскресенье</w:t>
      </w:r>
    </w:p>
    <w:p w:rsidR="008C2E65" w:rsidRPr="005D1C45" w:rsidRDefault="008C2E65" w:rsidP="008C2E65">
      <w:pPr>
        <w:spacing w:before="100" w:beforeAutospacing="1" w:after="100" w:afterAutospacing="1"/>
        <w:jc w:val="both"/>
        <w:rPr>
          <w:sz w:val="26"/>
          <w:szCs w:val="26"/>
        </w:rPr>
      </w:pPr>
      <w:r>
        <w:t xml:space="preserve">   </w:t>
      </w:r>
      <w:r w:rsidRPr="005D1C45">
        <w:rPr>
          <w:sz w:val="26"/>
          <w:szCs w:val="26"/>
        </w:rPr>
        <w:t>Ответственный исполнитель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
    <w:p w:rsidR="008C2E65" w:rsidRPr="005D1C45" w:rsidRDefault="008C2E65" w:rsidP="008C2E65">
      <w:pPr>
        <w:spacing w:before="100" w:beforeAutospacing="1" w:after="100" w:afterAutospacing="1"/>
        <w:jc w:val="both"/>
        <w:rPr>
          <w:sz w:val="26"/>
          <w:szCs w:val="26"/>
        </w:rPr>
      </w:pPr>
      <w:r w:rsidRPr="005D1C45">
        <w:rPr>
          <w:sz w:val="26"/>
          <w:szCs w:val="26"/>
        </w:rPr>
        <w:t>2.3. Конечными результатами предоставления Муниципальной услуги являются:</w:t>
      </w:r>
    </w:p>
    <w:p w:rsidR="008C2E65" w:rsidRPr="005D1C45" w:rsidRDefault="008C2E65" w:rsidP="008C2E65">
      <w:pPr>
        <w:spacing w:before="100" w:beforeAutospacing="1" w:after="100" w:afterAutospacing="1"/>
        <w:jc w:val="both"/>
        <w:rPr>
          <w:sz w:val="26"/>
          <w:szCs w:val="26"/>
        </w:rPr>
      </w:pPr>
      <w:r w:rsidRPr="005D1C45">
        <w:rPr>
          <w:sz w:val="26"/>
          <w:szCs w:val="26"/>
        </w:rPr>
        <w:t xml:space="preserve">- получение заявителем заключения о возможности выделения запрашиваемого земельного участка; постановления администрации </w:t>
      </w:r>
      <w:r>
        <w:rPr>
          <w:sz w:val="26"/>
          <w:szCs w:val="26"/>
        </w:rPr>
        <w:t>Саянского района</w:t>
      </w:r>
      <w:r w:rsidRPr="005D1C45">
        <w:rPr>
          <w:sz w:val="26"/>
          <w:szCs w:val="26"/>
        </w:rPr>
        <w:t xml:space="preserve"> о подготовке документации по планировке территории (проектов планировки и проектов межевания); предложения обеспечить за его счет подготовку исходной информации; задания на разработку документации по планировке территории (проектов планировки и проектов межевания).</w:t>
      </w:r>
    </w:p>
    <w:p w:rsidR="008C2E65" w:rsidRPr="002B0F3C" w:rsidRDefault="008C2E65" w:rsidP="008C2E65">
      <w:pPr>
        <w:spacing w:before="100" w:beforeAutospacing="1" w:after="100" w:afterAutospacing="1"/>
        <w:jc w:val="both"/>
        <w:rPr>
          <w:sz w:val="26"/>
          <w:szCs w:val="26"/>
        </w:rPr>
      </w:pPr>
      <w:r w:rsidRPr="002B0F3C">
        <w:rPr>
          <w:sz w:val="26"/>
          <w:szCs w:val="26"/>
        </w:rPr>
        <w:t>- получение заявителем письма об отказе в предоставлении Муниципальной услуги и заключения о невозможности выделения запрашиваемого земельного участка.</w:t>
      </w:r>
    </w:p>
    <w:p w:rsidR="008C2E65" w:rsidRPr="002B0F3C" w:rsidRDefault="008C2E65" w:rsidP="008C2E65">
      <w:pPr>
        <w:spacing w:before="100" w:beforeAutospacing="1" w:after="100" w:afterAutospacing="1"/>
        <w:jc w:val="both"/>
        <w:rPr>
          <w:sz w:val="26"/>
          <w:szCs w:val="26"/>
        </w:rPr>
      </w:pPr>
      <w:r w:rsidRPr="002B0F3C">
        <w:rPr>
          <w:sz w:val="26"/>
          <w:szCs w:val="26"/>
        </w:rPr>
        <w:t>2.4. Срок предоставления Муниципальной услуги не должен превышать 54 календарных дня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8C2E65" w:rsidRPr="002B0F3C" w:rsidRDefault="008C2E65" w:rsidP="008C2E65">
      <w:pPr>
        <w:spacing w:before="100" w:beforeAutospacing="1" w:after="100" w:afterAutospacing="1"/>
        <w:jc w:val="both"/>
        <w:rPr>
          <w:sz w:val="26"/>
          <w:szCs w:val="26"/>
        </w:rPr>
      </w:pPr>
      <w:r w:rsidRPr="002B0F3C">
        <w:rPr>
          <w:sz w:val="26"/>
          <w:szCs w:val="26"/>
        </w:rPr>
        <w:t>Время ожидания в очереди при получении документов не должно превышать 15 минут.</w:t>
      </w:r>
    </w:p>
    <w:p w:rsidR="008C2E65" w:rsidRPr="00440AE7" w:rsidRDefault="008C2E65" w:rsidP="008C2E65">
      <w:pPr>
        <w:spacing w:before="100" w:beforeAutospacing="1" w:after="100" w:afterAutospacing="1"/>
        <w:jc w:val="both"/>
        <w:rPr>
          <w:sz w:val="26"/>
          <w:szCs w:val="26"/>
        </w:rPr>
      </w:pPr>
      <w:r w:rsidRPr="00440AE7">
        <w:rPr>
          <w:sz w:val="26"/>
          <w:szCs w:val="26"/>
        </w:rPr>
        <w:t>2.5. Предоставление Муниципальной услуги осуществляется в соответствии со следующими нормативными правовыми актами:</w:t>
      </w:r>
    </w:p>
    <w:p w:rsidR="008C2E65" w:rsidRPr="00440AE7" w:rsidRDefault="008C2E65" w:rsidP="008C2E65">
      <w:pPr>
        <w:spacing w:before="100" w:beforeAutospacing="1" w:after="100" w:afterAutospacing="1"/>
        <w:jc w:val="both"/>
        <w:rPr>
          <w:sz w:val="26"/>
          <w:szCs w:val="26"/>
        </w:rPr>
      </w:pPr>
      <w:r w:rsidRPr="00440AE7">
        <w:rPr>
          <w:sz w:val="26"/>
          <w:szCs w:val="26"/>
        </w:rPr>
        <w:t>- </w:t>
      </w:r>
      <w:hyperlink r:id="rId8" w:history="1">
        <w:r w:rsidRPr="00440AE7">
          <w:rPr>
            <w:sz w:val="26"/>
            <w:szCs w:val="26"/>
          </w:rPr>
          <w:t>Конституция</w:t>
        </w:r>
      </w:hyperlink>
      <w:r w:rsidRPr="00440AE7">
        <w:rPr>
          <w:sz w:val="26"/>
          <w:szCs w:val="26"/>
        </w:rPr>
        <w:t> Российской Федерации;</w:t>
      </w:r>
    </w:p>
    <w:p w:rsidR="008C2E65" w:rsidRPr="00440AE7" w:rsidRDefault="008C2E65" w:rsidP="008C2E65">
      <w:pPr>
        <w:spacing w:before="100" w:beforeAutospacing="1" w:after="100" w:afterAutospacing="1"/>
        <w:jc w:val="both"/>
        <w:rPr>
          <w:sz w:val="26"/>
          <w:szCs w:val="26"/>
        </w:rPr>
      </w:pPr>
      <w:r w:rsidRPr="00440AE7">
        <w:rPr>
          <w:sz w:val="26"/>
          <w:szCs w:val="26"/>
        </w:rPr>
        <w:t>- Градостроительный кодекс Российской Федерации от 29.12.2004 N 190-ФЗ;</w:t>
      </w:r>
    </w:p>
    <w:p w:rsidR="008C2E65" w:rsidRPr="00440AE7" w:rsidRDefault="008C2E65" w:rsidP="008C2E65">
      <w:pPr>
        <w:spacing w:before="100" w:beforeAutospacing="1" w:after="100" w:afterAutospacing="1"/>
        <w:jc w:val="both"/>
        <w:rPr>
          <w:sz w:val="26"/>
          <w:szCs w:val="26"/>
        </w:rPr>
      </w:pPr>
      <w:r w:rsidRPr="00440AE7">
        <w:rPr>
          <w:sz w:val="26"/>
          <w:szCs w:val="26"/>
        </w:rPr>
        <w:t>- Земельный кодекс Российской Федерации от 25.10.2001 N 136-ФЗ;</w:t>
      </w:r>
    </w:p>
    <w:p w:rsidR="008C2E65" w:rsidRPr="00440AE7" w:rsidRDefault="008C2E65" w:rsidP="008C2E65">
      <w:pPr>
        <w:spacing w:before="100" w:beforeAutospacing="1" w:after="100" w:afterAutospacing="1"/>
        <w:jc w:val="both"/>
        <w:rPr>
          <w:sz w:val="26"/>
          <w:szCs w:val="26"/>
        </w:rPr>
      </w:pPr>
      <w:r w:rsidRPr="00440AE7">
        <w:rPr>
          <w:sz w:val="26"/>
          <w:szCs w:val="26"/>
        </w:rPr>
        <w:lastRenderedPageBreak/>
        <w:t>- Федеральный закон от 25.10.2001 N 137-ФЗ "О введении в действие Земельного кодекса Российской Федерации";</w:t>
      </w:r>
    </w:p>
    <w:p w:rsidR="008C2E65" w:rsidRPr="00440AE7" w:rsidRDefault="008C2E65" w:rsidP="008C2E65">
      <w:pPr>
        <w:spacing w:before="100" w:beforeAutospacing="1" w:after="100" w:afterAutospacing="1"/>
        <w:jc w:val="both"/>
        <w:rPr>
          <w:sz w:val="26"/>
          <w:szCs w:val="26"/>
        </w:rPr>
      </w:pPr>
      <w:r w:rsidRPr="00440AE7">
        <w:rPr>
          <w:sz w:val="26"/>
          <w:szCs w:val="26"/>
        </w:rPr>
        <w:t>- Федеральный закон от 21.07.1997 N 122-ФЗ "О государственной регистрации прав на недвижимое имущество и сделок с ним";</w:t>
      </w:r>
    </w:p>
    <w:p w:rsidR="008C2E65" w:rsidRPr="00440AE7" w:rsidRDefault="008C2E65" w:rsidP="008C2E65">
      <w:pPr>
        <w:spacing w:before="100" w:beforeAutospacing="1" w:after="100" w:afterAutospacing="1"/>
        <w:jc w:val="both"/>
        <w:rPr>
          <w:sz w:val="26"/>
          <w:szCs w:val="26"/>
        </w:rPr>
      </w:pPr>
      <w:r w:rsidRPr="00440AE7">
        <w:rPr>
          <w:sz w:val="26"/>
          <w:szCs w:val="26"/>
        </w:rPr>
        <w:t>- Федеральный закон от 27.07.2010 N 210-ФЗ "Об организации предоставления государственных и муниципальных услуг";</w:t>
      </w:r>
    </w:p>
    <w:p w:rsidR="008C2E65" w:rsidRPr="00440AE7" w:rsidRDefault="008C2E65" w:rsidP="008C2E65">
      <w:pPr>
        <w:spacing w:before="100" w:beforeAutospacing="1" w:after="100" w:afterAutospacing="1"/>
        <w:jc w:val="both"/>
        <w:rPr>
          <w:sz w:val="26"/>
          <w:szCs w:val="26"/>
        </w:rPr>
      </w:pPr>
      <w:r w:rsidRPr="00440AE7">
        <w:rPr>
          <w:sz w:val="26"/>
          <w:szCs w:val="26"/>
        </w:rPr>
        <w:t>- Федеральный  </w:t>
      </w:r>
      <w:hyperlink r:id="rId9" w:history="1">
        <w:r w:rsidRPr="00440AE7">
          <w:rPr>
            <w:sz w:val="26"/>
            <w:szCs w:val="26"/>
          </w:rPr>
          <w:t>закон</w:t>
        </w:r>
      </w:hyperlink>
      <w:r w:rsidRPr="00440AE7">
        <w:rPr>
          <w:sz w:val="26"/>
          <w:szCs w:val="26"/>
        </w:rPr>
        <w:t xml:space="preserve"> от 02.05.2006 N 59-ФЗ "О порядке рассмотрения обращений граждан Российской Федерации";</w:t>
      </w:r>
    </w:p>
    <w:p w:rsidR="008C2E65" w:rsidRPr="00440AE7" w:rsidRDefault="008C2E65" w:rsidP="008C2E65">
      <w:pPr>
        <w:spacing w:before="100" w:beforeAutospacing="1" w:after="100" w:afterAutospacing="1"/>
        <w:jc w:val="both"/>
        <w:rPr>
          <w:sz w:val="26"/>
          <w:szCs w:val="26"/>
        </w:rPr>
      </w:pPr>
      <w:r w:rsidRPr="00440AE7">
        <w:rPr>
          <w:sz w:val="26"/>
          <w:szCs w:val="26"/>
        </w:rPr>
        <w:t>- Федеральный закон от 06.10.2003 N 131-ФЗ "Об общих принципах организации местного самоуправления в Российской Федерации";</w:t>
      </w:r>
    </w:p>
    <w:p w:rsidR="008C2E65" w:rsidRPr="00440AE7" w:rsidRDefault="008C2E65" w:rsidP="008C2E65">
      <w:pPr>
        <w:spacing w:before="100" w:beforeAutospacing="1" w:after="100" w:afterAutospacing="1"/>
        <w:jc w:val="both"/>
        <w:rPr>
          <w:sz w:val="26"/>
          <w:szCs w:val="26"/>
        </w:rPr>
      </w:pPr>
      <w:r w:rsidRPr="00440AE7">
        <w:rPr>
          <w:sz w:val="26"/>
          <w:szCs w:val="26"/>
        </w:rPr>
        <w:t>- </w:t>
      </w:r>
      <w:hyperlink r:id="rId10" w:history="1">
        <w:r w:rsidRPr="00440AE7">
          <w:rPr>
            <w:sz w:val="26"/>
            <w:szCs w:val="26"/>
          </w:rPr>
          <w:t>Устав</w:t>
        </w:r>
      </w:hyperlink>
      <w:r w:rsidRPr="00440AE7">
        <w:rPr>
          <w:sz w:val="26"/>
          <w:szCs w:val="26"/>
        </w:rPr>
        <w:t> Саянского района;</w:t>
      </w:r>
    </w:p>
    <w:p w:rsidR="008C2E65" w:rsidRPr="00440AE7" w:rsidRDefault="008C2E65" w:rsidP="008C2E65">
      <w:pPr>
        <w:spacing w:before="100" w:beforeAutospacing="1" w:after="100" w:afterAutospacing="1"/>
        <w:jc w:val="both"/>
        <w:rPr>
          <w:sz w:val="26"/>
          <w:szCs w:val="26"/>
        </w:rPr>
      </w:pPr>
      <w:r w:rsidRPr="00440AE7">
        <w:rPr>
          <w:sz w:val="26"/>
          <w:szCs w:val="26"/>
        </w:rPr>
        <w:t>- </w:t>
      </w:r>
      <w:hyperlink r:id="rId11" w:history="1">
        <w:r w:rsidRPr="00440AE7">
          <w:rPr>
            <w:sz w:val="26"/>
            <w:szCs w:val="26"/>
          </w:rPr>
          <w:t>Правила</w:t>
        </w:r>
      </w:hyperlink>
      <w:r w:rsidRPr="00440AE7">
        <w:rPr>
          <w:sz w:val="26"/>
          <w:szCs w:val="26"/>
        </w:rPr>
        <w:t>ми землепользования и застройки муниципальных образований входящих в состав Саянского района;</w:t>
      </w:r>
    </w:p>
    <w:p w:rsidR="008C2E65" w:rsidRDefault="008C2E65" w:rsidP="008C2E65">
      <w:pPr>
        <w:pStyle w:val="a5"/>
        <w:jc w:val="both"/>
        <w:rPr>
          <w:sz w:val="26"/>
          <w:szCs w:val="26"/>
        </w:rPr>
      </w:pPr>
      <w:r w:rsidRPr="00440AE7">
        <w:rPr>
          <w:sz w:val="26"/>
          <w:szCs w:val="26"/>
        </w:rPr>
        <w:t>- Постановления Правительства Красноярского края от 03.09.2010 № 475-п «Об утверждении порядка разработки и утверждения исполнительными</w:t>
      </w:r>
      <w:r w:rsidRPr="003F51F2">
        <w:rPr>
          <w:sz w:val="26"/>
          <w:szCs w:val="26"/>
        </w:rPr>
        <w:t xml:space="preserve"> органами государственной власти Красноярского края административных регламентов предос</w:t>
      </w:r>
      <w:r>
        <w:rPr>
          <w:sz w:val="26"/>
          <w:szCs w:val="26"/>
        </w:rPr>
        <w:t>тавления государственных услуг»;</w:t>
      </w:r>
    </w:p>
    <w:p w:rsidR="008C2E65" w:rsidRDefault="008C2E65" w:rsidP="008C2E65">
      <w:pPr>
        <w:pStyle w:val="a5"/>
        <w:jc w:val="both"/>
        <w:rPr>
          <w:sz w:val="26"/>
          <w:szCs w:val="26"/>
        </w:rPr>
      </w:pPr>
    </w:p>
    <w:p w:rsidR="008C2E65" w:rsidRDefault="008C2E65" w:rsidP="008C2E65">
      <w:pPr>
        <w:pStyle w:val="a5"/>
        <w:jc w:val="both"/>
        <w:rPr>
          <w:sz w:val="26"/>
          <w:szCs w:val="26"/>
        </w:rPr>
      </w:pPr>
      <w:r>
        <w:rPr>
          <w:sz w:val="26"/>
          <w:szCs w:val="26"/>
        </w:rPr>
        <w:t>- П</w:t>
      </w:r>
      <w:r w:rsidRPr="003F51F2">
        <w:rPr>
          <w:sz w:val="26"/>
          <w:szCs w:val="26"/>
        </w:rPr>
        <w:t>остановления администрации Саянского района от 17.11.2010 № 464-п  «Об утверждении перечня первоочередных муниципальных услуг»</w:t>
      </w:r>
      <w:r>
        <w:rPr>
          <w:sz w:val="26"/>
          <w:szCs w:val="26"/>
        </w:rPr>
        <w:t>;</w:t>
      </w:r>
      <w:r w:rsidRPr="003F51F2">
        <w:rPr>
          <w:sz w:val="26"/>
          <w:szCs w:val="26"/>
        </w:rPr>
        <w:t xml:space="preserve"> </w:t>
      </w:r>
    </w:p>
    <w:p w:rsidR="008C2E65" w:rsidRPr="00F756EE" w:rsidRDefault="008C2E65" w:rsidP="008C2E65">
      <w:pPr>
        <w:spacing w:before="100" w:beforeAutospacing="1" w:after="100" w:afterAutospacing="1"/>
        <w:jc w:val="both"/>
      </w:pPr>
      <w:r>
        <w:rPr>
          <w:sz w:val="26"/>
          <w:szCs w:val="26"/>
        </w:rPr>
        <w:t>- П</w:t>
      </w:r>
      <w:r w:rsidRPr="003F51F2">
        <w:rPr>
          <w:sz w:val="26"/>
          <w:szCs w:val="26"/>
        </w:rPr>
        <w:t>остановления Саянского района от 11.11.2010 № 450-п «Об у</w:t>
      </w:r>
      <w:r>
        <w:rPr>
          <w:sz w:val="26"/>
          <w:szCs w:val="26"/>
        </w:rPr>
        <w:t xml:space="preserve">тверждении порядка разработки  </w:t>
      </w:r>
      <w:r w:rsidRPr="003F51F2">
        <w:rPr>
          <w:sz w:val="26"/>
          <w:szCs w:val="26"/>
        </w:rPr>
        <w:t>и утверждения органами местного самоуправления Саянского района муниципальных регламентов предоставления муниципальных услуг»</w:t>
      </w:r>
      <w:r>
        <w:rPr>
          <w:sz w:val="26"/>
          <w:szCs w:val="26"/>
        </w:rPr>
        <w:t>.</w:t>
      </w:r>
      <w:r w:rsidRPr="00F756EE">
        <w:t>2.6. Перечень документов, необходимых для предоставления Муниципальной услуги.</w:t>
      </w:r>
    </w:p>
    <w:p w:rsidR="008C2E65" w:rsidRPr="00440AE7" w:rsidRDefault="008C2E65" w:rsidP="008C2E65">
      <w:pPr>
        <w:spacing w:before="100" w:beforeAutospacing="1" w:after="100" w:afterAutospacing="1"/>
        <w:jc w:val="both"/>
        <w:rPr>
          <w:sz w:val="26"/>
          <w:szCs w:val="26"/>
        </w:rPr>
      </w:pPr>
      <w:r w:rsidRPr="00440AE7">
        <w:rPr>
          <w:sz w:val="26"/>
          <w:szCs w:val="26"/>
        </w:rPr>
        <w:t>2</w:t>
      </w:r>
      <w:r>
        <w:rPr>
          <w:sz w:val="26"/>
          <w:szCs w:val="26"/>
        </w:rPr>
        <w:t xml:space="preserve">.6. </w:t>
      </w:r>
      <w:r w:rsidRPr="00A425DE">
        <w:rPr>
          <w:bCs/>
          <w:sz w:val="26"/>
          <w:szCs w:val="26"/>
        </w:rPr>
        <w:t>Исчерпывающий перечень документов, необходимых для предоставления муниципальной услуги (далее - документы):</w:t>
      </w:r>
    </w:p>
    <w:p w:rsidR="008C2E65" w:rsidRPr="00632CF7" w:rsidRDefault="008C2E65" w:rsidP="008C2E65">
      <w:pPr>
        <w:spacing w:before="100" w:beforeAutospacing="1" w:after="100" w:afterAutospacing="1"/>
        <w:jc w:val="both"/>
        <w:rPr>
          <w:sz w:val="26"/>
          <w:szCs w:val="26"/>
        </w:rPr>
      </w:pPr>
      <w:r w:rsidRPr="00632CF7">
        <w:rPr>
          <w:sz w:val="26"/>
          <w:szCs w:val="26"/>
        </w:rPr>
        <w:t xml:space="preserve">1) заявление о подготовке документации по планировке территории </w:t>
      </w:r>
      <w:r>
        <w:rPr>
          <w:sz w:val="26"/>
          <w:szCs w:val="26"/>
        </w:rPr>
        <w:t xml:space="preserve">       </w:t>
      </w:r>
      <w:r w:rsidRPr="00632CF7">
        <w:rPr>
          <w:sz w:val="26"/>
          <w:szCs w:val="26"/>
        </w:rPr>
        <w:t>(приложение N 1).</w:t>
      </w:r>
    </w:p>
    <w:p w:rsidR="008C2E65" w:rsidRPr="00632CF7" w:rsidRDefault="008C2E65" w:rsidP="008C2E65">
      <w:pPr>
        <w:spacing w:before="100" w:beforeAutospacing="1" w:after="100" w:afterAutospacing="1"/>
        <w:jc w:val="both"/>
        <w:rPr>
          <w:sz w:val="26"/>
          <w:szCs w:val="26"/>
        </w:rPr>
      </w:pPr>
      <w:r w:rsidRPr="00632CF7">
        <w:rPr>
          <w:sz w:val="26"/>
          <w:szCs w:val="26"/>
        </w:rPr>
        <w:t>2) схема с указанием территории, в пределах которой заявитель предполагает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8C2E65" w:rsidRPr="00632CF7" w:rsidRDefault="008C2E65" w:rsidP="008C2E65">
      <w:pPr>
        <w:spacing w:before="100" w:beforeAutospacing="1" w:after="100" w:afterAutospacing="1"/>
        <w:jc w:val="both"/>
        <w:rPr>
          <w:sz w:val="26"/>
          <w:szCs w:val="26"/>
        </w:rPr>
      </w:pPr>
      <w:r w:rsidRPr="00632CF7">
        <w:rPr>
          <w:sz w:val="26"/>
          <w:szCs w:val="26"/>
        </w:rPr>
        <w:t>3) эскизный проект с указанием назначения и параметров запланированного к строительству объекта,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8C2E65" w:rsidRDefault="008C2E65" w:rsidP="008C2E65">
      <w:pPr>
        <w:spacing w:before="100" w:beforeAutospacing="1" w:after="100" w:afterAutospacing="1"/>
        <w:jc w:val="both"/>
        <w:rPr>
          <w:sz w:val="26"/>
          <w:szCs w:val="26"/>
        </w:rPr>
      </w:pPr>
      <w:r w:rsidRPr="00632CF7">
        <w:rPr>
          <w:sz w:val="26"/>
          <w:szCs w:val="26"/>
        </w:rPr>
        <w:lastRenderedPageBreak/>
        <w:t>4) ходатайство о подготовке и предоставлении исходной информации, необходимой для подготовки проекта градостроительного плана земельного участка, разработку которого готов обеспечить заявитель в составе документации по планировке территории.</w:t>
      </w:r>
    </w:p>
    <w:p w:rsidR="008C2E65" w:rsidRPr="00A425DE" w:rsidRDefault="008C2E65" w:rsidP="008C2E65">
      <w:pPr>
        <w:pStyle w:val="a5"/>
        <w:jc w:val="both"/>
        <w:rPr>
          <w:sz w:val="26"/>
          <w:szCs w:val="26"/>
        </w:rPr>
      </w:pPr>
      <w:r w:rsidRPr="00A425DE">
        <w:rPr>
          <w:bCs/>
          <w:sz w:val="26"/>
          <w:szCs w:val="26"/>
        </w:rPr>
        <w:t>2.</w:t>
      </w:r>
      <w:r>
        <w:rPr>
          <w:bCs/>
          <w:sz w:val="26"/>
          <w:szCs w:val="26"/>
        </w:rPr>
        <w:t>7</w:t>
      </w:r>
      <w:r w:rsidRPr="00A425DE">
        <w:rPr>
          <w:bCs/>
          <w:sz w:val="26"/>
          <w:szCs w:val="26"/>
        </w:rPr>
        <w:t>.</w:t>
      </w:r>
      <w:r w:rsidRPr="00A425DE">
        <w:rPr>
          <w:sz w:val="26"/>
          <w:szCs w:val="26"/>
        </w:rPr>
        <w:t xml:space="preserve"> Запрещено требовать от заявителя:</w:t>
      </w:r>
    </w:p>
    <w:p w:rsidR="008C2E65" w:rsidRPr="00A425DE" w:rsidRDefault="008C2E65" w:rsidP="008C2E65">
      <w:pPr>
        <w:pStyle w:val="a5"/>
        <w:jc w:val="both"/>
        <w:rPr>
          <w:sz w:val="26"/>
          <w:szCs w:val="26"/>
        </w:rPr>
      </w:pPr>
      <w:r w:rsidRPr="00A425DE">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2E65" w:rsidRDefault="008C2E65" w:rsidP="008C2E65">
      <w:pPr>
        <w:pStyle w:val="a5"/>
        <w:jc w:val="both"/>
        <w:rPr>
          <w:sz w:val="26"/>
          <w:szCs w:val="26"/>
        </w:rPr>
      </w:pPr>
      <w:r w:rsidRPr="00A425DE">
        <w:rPr>
          <w:sz w:val="26"/>
          <w:szCs w:val="26"/>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8C2E65" w:rsidRPr="00A425DE" w:rsidRDefault="008C2E65" w:rsidP="008C2E65">
      <w:pPr>
        <w:pStyle w:val="a5"/>
        <w:jc w:val="both"/>
        <w:rPr>
          <w:sz w:val="26"/>
          <w:szCs w:val="26"/>
        </w:rPr>
      </w:pPr>
    </w:p>
    <w:p w:rsidR="008C2E65" w:rsidRPr="00A425DE" w:rsidRDefault="008C2E65" w:rsidP="008C2E65">
      <w:pPr>
        <w:pStyle w:val="a5"/>
        <w:jc w:val="both"/>
        <w:rPr>
          <w:sz w:val="26"/>
          <w:szCs w:val="26"/>
        </w:rPr>
      </w:pPr>
      <w:r w:rsidRPr="002B34F3">
        <w:rPr>
          <w:sz w:val="26"/>
          <w:szCs w:val="26"/>
        </w:rPr>
        <w:t>2.8.</w:t>
      </w:r>
      <w:r w:rsidRPr="00F756EE">
        <w:t xml:space="preserve"> </w:t>
      </w:r>
      <w:r w:rsidRPr="00A425DE">
        <w:rPr>
          <w:sz w:val="26"/>
          <w:szCs w:val="26"/>
        </w:rPr>
        <w:t xml:space="preserve">Исчерпывающий перечень оснований для отказа в приёме письменного заявления: </w:t>
      </w:r>
    </w:p>
    <w:p w:rsidR="008C2E65" w:rsidRPr="006901A0" w:rsidRDefault="008C2E65" w:rsidP="008C2E65">
      <w:pPr>
        <w:pStyle w:val="a5"/>
        <w:jc w:val="both"/>
        <w:rPr>
          <w:sz w:val="26"/>
          <w:szCs w:val="26"/>
        </w:rPr>
      </w:pPr>
      <w:r w:rsidRPr="006901A0">
        <w:rPr>
          <w:sz w:val="26"/>
          <w:szCs w:val="26"/>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8C2E65" w:rsidRPr="008A2552" w:rsidRDefault="008C2E65" w:rsidP="008C2E65">
      <w:pPr>
        <w:spacing w:before="100" w:beforeAutospacing="1" w:after="100" w:afterAutospacing="1"/>
        <w:jc w:val="both"/>
        <w:rPr>
          <w:sz w:val="26"/>
          <w:szCs w:val="26"/>
        </w:rPr>
      </w:pPr>
      <w:r w:rsidRPr="008A2552">
        <w:rPr>
          <w:sz w:val="26"/>
          <w:szCs w:val="26"/>
        </w:rPr>
        <w:t>2.</w:t>
      </w:r>
      <w:r>
        <w:rPr>
          <w:sz w:val="26"/>
          <w:szCs w:val="26"/>
        </w:rPr>
        <w:t>9</w:t>
      </w:r>
      <w:r w:rsidRPr="008A2552">
        <w:rPr>
          <w:sz w:val="26"/>
          <w:szCs w:val="26"/>
        </w:rPr>
        <w:t>. Основания для отказа в предоставлении Муниципальной услуги:</w:t>
      </w:r>
    </w:p>
    <w:p w:rsidR="008C2E65" w:rsidRPr="008A2552" w:rsidRDefault="008C2E65" w:rsidP="008C2E65">
      <w:pPr>
        <w:spacing w:before="100" w:beforeAutospacing="1" w:after="100" w:afterAutospacing="1"/>
        <w:jc w:val="both"/>
        <w:rPr>
          <w:sz w:val="26"/>
          <w:szCs w:val="26"/>
        </w:rPr>
      </w:pPr>
      <w:r w:rsidRPr="008A2552">
        <w:rPr>
          <w:sz w:val="26"/>
          <w:szCs w:val="26"/>
        </w:rPr>
        <w:t>- наличие в  архитектуре и градостроительстве, или других органах местного самоуправления Саянского района утвержденного в установленном порядке проекта планировки и проекта межевания территории, указанной заявителем;</w:t>
      </w:r>
    </w:p>
    <w:p w:rsidR="008C2E65" w:rsidRPr="008A2552" w:rsidRDefault="008C2E65" w:rsidP="008C2E65">
      <w:pPr>
        <w:spacing w:before="100" w:beforeAutospacing="1" w:after="100" w:afterAutospacing="1"/>
        <w:jc w:val="both"/>
        <w:rPr>
          <w:sz w:val="26"/>
          <w:szCs w:val="26"/>
        </w:rPr>
      </w:pPr>
      <w:r w:rsidRPr="008A2552">
        <w:rPr>
          <w:sz w:val="26"/>
          <w:szCs w:val="26"/>
        </w:rPr>
        <w:t>- если заявитель намеревается осуществить размещение объектов капитального строительства на земельных участках, виды разрешенного использования которых не соответствуют градостроительным регламентам, зонам с особыми условиями использования территории и градостроительным регламентам, установленным для территории, указанной в заявлении.</w:t>
      </w:r>
    </w:p>
    <w:p w:rsidR="008C2E65" w:rsidRPr="008A2552" w:rsidRDefault="008C2E65" w:rsidP="008C2E65">
      <w:pPr>
        <w:spacing w:before="100" w:beforeAutospacing="1" w:after="100" w:afterAutospacing="1"/>
        <w:jc w:val="both"/>
        <w:rPr>
          <w:sz w:val="26"/>
          <w:szCs w:val="26"/>
        </w:rPr>
      </w:pPr>
      <w:r w:rsidRPr="008A2552">
        <w:rPr>
          <w:sz w:val="26"/>
          <w:szCs w:val="26"/>
        </w:rPr>
        <w:t xml:space="preserve">-  в случае, если комплект документов, необходимых для предоставления Муниципальной услуги, получен по почте, </w:t>
      </w:r>
      <w:r>
        <w:rPr>
          <w:sz w:val="26"/>
          <w:szCs w:val="26"/>
        </w:rPr>
        <w:t xml:space="preserve">МФЦ, </w:t>
      </w:r>
      <w:r w:rsidRPr="008A2552">
        <w:rPr>
          <w:sz w:val="26"/>
          <w:szCs w:val="26"/>
        </w:rPr>
        <w:t>через Портал государственных услуг или Портал государственных и муниципальных услуг</w:t>
      </w:r>
      <w:r>
        <w:rPr>
          <w:sz w:val="26"/>
          <w:szCs w:val="26"/>
        </w:rPr>
        <w:t xml:space="preserve"> Саянского района</w:t>
      </w:r>
      <w:r w:rsidRPr="008A2552">
        <w:rPr>
          <w:sz w:val="26"/>
          <w:szCs w:val="26"/>
        </w:rPr>
        <w:t>,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принимается решение об отказе в предоставлении Муниципальной услуги.</w:t>
      </w:r>
    </w:p>
    <w:p w:rsidR="008C2E65" w:rsidRPr="008A2552" w:rsidRDefault="008C2E65" w:rsidP="008C2E65">
      <w:pPr>
        <w:spacing w:before="100" w:beforeAutospacing="1" w:after="100" w:afterAutospacing="1"/>
        <w:jc w:val="both"/>
        <w:rPr>
          <w:sz w:val="26"/>
          <w:szCs w:val="26"/>
        </w:rPr>
      </w:pPr>
      <w:r>
        <w:rPr>
          <w:sz w:val="26"/>
          <w:szCs w:val="26"/>
        </w:rPr>
        <w:lastRenderedPageBreak/>
        <w:t xml:space="preserve">2.10. </w:t>
      </w:r>
      <w:r w:rsidRPr="008A2552">
        <w:rPr>
          <w:sz w:val="26"/>
          <w:szCs w:val="26"/>
        </w:rPr>
        <w:t>Основания для приостановления предоставления Муниципальной услуги отсутствуют.</w:t>
      </w:r>
    </w:p>
    <w:p w:rsidR="008C2E65" w:rsidRPr="00300AA8" w:rsidRDefault="008C2E65" w:rsidP="008C2E65">
      <w:pPr>
        <w:spacing w:before="100" w:beforeAutospacing="1" w:after="100" w:afterAutospacing="1"/>
        <w:jc w:val="both"/>
        <w:rPr>
          <w:sz w:val="26"/>
          <w:szCs w:val="26"/>
        </w:rPr>
      </w:pPr>
      <w:r w:rsidRPr="00300AA8">
        <w:rPr>
          <w:sz w:val="26"/>
          <w:szCs w:val="26"/>
        </w:rPr>
        <w:t>2.1</w:t>
      </w:r>
      <w:r>
        <w:rPr>
          <w:sz w:val="26"/>
          <w:szCs w:val="26"/>
        </w:rPr>
        <w:t>1</w:t>
      </w:r>
      <w:r w:rsidRPr="00300AA8">
        <w:rPr>
          <w:sz w:val="26"/>
          <w:szCs w:val="26"/>
        </w:rPr>
        <w:t>. Услуги необходимые и обязательные для предоставления Муниципальной услуги отсутствуют.</w:t>
      </w:r>
    </w:p>
    <w:p w:rsidR="008C2E65" w:rsidRPr="00300AA8" w:rsidRDefault="008C2E65" w:rsidP="008C2E65">
      <w:pPr>
        <w:spacing w:before="100" w:beforeAutospacing="1" w:after="100" w:afterAutospacing="1"/>
        <w:jc w:val="both"/>
        <w:rPr>
          <w:sz w:val="26"/>
          <w:szCs w:val="26"/>
        </w:rPr>
      </w:pPr>
      <w:r w:rsidRPr="00300AA8">
        <w:rPr>
          <w:sz w:val="26"/>
          <w:szCs w:val="26"/>
        </w:rPr>
        <w:t>2.1</w:t>
      </w:r>
      <w:r>
        <w:rPr>
          <w:sz w:val="26"/>
          <w:szCs w:val="26"/>
        </w:rPr>
        <w:t>2</w:t>
      </w:r>
      <w:r w:rsidRPr="00300AA8">
        <w:rPr>
          <w:sz w:val="26"/>
          <w:szCs w:val="26"/>
        </w:rPr>
        <w:t>. Предоставление Муниципальной услуги является бесплатным для заявителей.</w:t>
      </w:r>
    </w:p>
    <w:p w:rsidR="008C2E65" w:rsidRPr="00300AA8" w:rsidRDefault="008C2E65" w:rsidP="008C2E65">
      <w:pPr>
        <w:spacing w:before="100" w:beforeAutospacing="1" w:after="100" w:afterAutospacing="1"/>
        <w:jc w:val="both"/>
        <w:rPr>
          <w:sz w:val="26"/>
          <w:szCs w:val="26"/>
        </w:rPr>
      </w:pPr>
      <w:r w:rsidRPr="00300AA8">
        <w:rPr>
          <w:sz w:val="26"/>
          <w:szCs w:val="26"/>
        </w:rPr>
        <w:t>2.1</w:t>
      </w:r>
      <w:r>
        <w:rPr>
          <w:sz w:val="26"/>
          <w:szCs w:val="26"/>
        </w:rPr>
        <w:t>3</w:t>
      </w:r>
      <w:r w:rsidRPr="00300AA8">
        <w:rPr>
          <w:sz w:val="26"/>
          <w:szCs w:val="26"/>
        </w:rPr>
        <w:t>. Максимальное время ожидания в очереди при подаче документов на получение Муниципальной услуги, либо для получения консультации по получению Муниципальной услуги не должно превышать 40 минут.</w:t>
      </w:r>
    </w:p>
    <w:p w:rsidR="008C2E65" w:rsidRPr="00300AA8" w:rsidRDefault="008C2E65" w:rsidP="008C2E65">
      <w:pPr>
        <w:spacing w:before="100" w:beforeAutospacing="1" w:after="100" w:afterAutospacing="1"/>
        <w:jc w:val="both"/>
        <w:rPr>
          <w:sz w:val="26"/>
          <w:szCs w:val="26"/>
        </w:rPr>
      </w:pPr>
      <w:r w:rsidRPr="00300AA8">
        <w:rPr>
          <w:sz w:val="26"/>
          <w:szCs w:val="26"/>
        </w:rPr>
        <w:t>2.1</w:t>
      </w:r>
      <w:r>
        <w:rPr>
          <w:sz w:val="26"/>
          <w:szCs w:val="26"/>
        </w:rPr>
        <w:t>4</w:t>
      </w:r>
      <w:r w:rsidRPr="00300AA8">
        <w:rPr>
          <w:sz w:val="26"/>
          <w:szCs w:val="26"/>
        </w:rPr>
        <w:t>. Максимальное время ожидания в очереди при получении документов не должно превышать 15 минут.</w:t>
      </w:r>
    </w:p>
    <w:p w:rsidR="008C2E65" w:rsidRPr="00300AA8" w:rsidRDefault="008C2E65" w:rsidP="008C2E65">
      <w:pPr>
        <w:spacing w:before="100" w:beforeAutospacing="1" w:after="100" w:afterAutospacing="1"/>
        <w:jc w:val="both"/>
        <w:rPr>
          <w:sz w:val="26"/>
          <w:szCs w:val="26"/>
        </w:rPr>
      </w:pPr>
      <w:r w:rsidRPr="00300AA8">
        <w:rPr>
          <w:sz w:val="26"/>
          <w:szCs w:val="26"/>
        </w:rPr>
        <w:t>2.1</w:t>
      </w:r>
      <w:r>
        <w:rPr>
          <w:sz w:val="26"/>
          <w:szCs w:val="26"/>
        </w:rPr>
        <w:t>5</w:t>
      </w:r>
      <w:r w:rsidRPr="00300AA8">
        <w:rPr>
          <w:sz w:val="26"/>
          <w:szCs w:val="26"/>
        </w:rPr>
        <w:t>. Срок регистрации запроса заявителя о предоставлении Муниципальной услуги не может превышать 3  дня.</w:t>
      </w:r>
    </w:p>
    <w:p w:rsidR="008C2E65" w:rsidRPr="00300AA8" w:rsidRDefault="008C2E65" w:rsidP="008C2E65">
      <w:pPr>
        <w:spacing w:before="100" w:beforeAutospacing="1" w:after="100" w:afterAutospacing="1"/>
        <w:jc w:val="both"/>
        <w:rPr>
          <w:sz w:val="26"/>
          <w:szCs w:val="26"/>
        </w:rPr>
      </w:pPr>
      <w:r w:rsidRPr="00300AA8">
        <w:rPr>
          <w:sz w:val="26"/>
          <w:szCs w:val="26"/>
        </w:rPr>
        <w:t>2.1</w:t>
      </w:r>
      <w:r>
        <w:rPr>
          <w:sz w:val="26"/>
          <w:szCs w:val="26"/>
        </w:rPr>
        <w:t>6</w:t>
      </w:r>
      <w:r w:rsidRPr="00300AA8">
        <w:rPr>
          <w:sz w:val="26"/>
          <w:szCs w:val="26"/>
        </w:rPr>
        <w:t>. В случае подачи заявления о предоставлении Муниципальной услуги в электронной форме - через Портал государственных услуг или Портал государственных и муниципальных услуг  Саянского района (далее - Портал), срок регистрации заявления не может превышать 3 календарных дней с момента его заполнения на Портале.</w:t>
      </w:r>
    </w:p>
    <w:p w:rsidR="008C2E65" w:rsidRPr="004B60F7" w:rsidRDefault="008C2E65" w:rsidP="008C2E65">
      <w:pPr>
        <w:spacing w:before="100" w:beforeAutospacing="1" w:after="100" w:afterAutospacing="1"/>
        <w:jc w:val="both"/>
        <w:rPr>
          <w:sz w:val="26"/>
          <w:szCs w:val="26"/>
        </w:rPr>
      </w:pPr>
      <w:r w:rsidRPr="004B60F7">
        <w:rPr>
          <w:sz w:val="26"/>
          <w:szCs w:val="26"/>
        </w:rPr>
        <w:t>2.1</w:t>
      </w:r>
      <w:r>
        <w:rPr>
          <w:sz w:val="26"/>
          <w:szCs w:val="26"/>
        </w:rPr>
        <w:t>7</w:t>
      </w:r>
      <w:r w:rsidRPr="004B60F7">
        <w:rPr>
          <w:sz w:val="26"/>
          <w:szCs w:val="26"/>
        </w:rPr>
        <w:t>. Организация приема заявителей осуществляется в соответствии с графиком, приведенным в п. 2.2.  Административного регламента.</w:t>
      </w:r>
    </w:p>
    <w:p w:rsidR="008C2E65" w:rsidRPr="006635D2" w:rsidRDefault="008C2E65" w:rsidP="008C2E65">
      <w:pPr>
        <w:pStyle w:val="a5"/>
        <w:jc w:val="both"/>
        <w:rPr>
          <w:sz w:val="26"/>
          <w:szCs w:val="26"/>
        </w:rPr>
      </w:pPr>
      <w:r w:rsidRPr="006635D2">
        <w:rPr>
          <w:bCs/>
          <w:sz w:val="26"/>
          <w:szCs w:val="26"/>
        </w:rPr>
        <w:t>2.1</w:t>
      </w:r>
      <w:r>
        <w:rPr>
          <w:bCs/>
          <w:sz w:val="26"/>
          <w:szCs w:val="26"/>
        </w:rPr>
        <w:t>8</w:t>
      </w:r>
      <w:r w:rsidRPr="006635D2">
        <w:rPr>
          <w:bCs/>
          <w:sz w:val="26"/>
          <w:szCs w:val="26"/>
        </w:rPr>
        <w:t xml:space="preserve">. </w:t>
      </w:r>
      <w:r w:rsidRPr="006635D2">
        <w:rPr>
          <w:sz w:val="26"/>
          <w:szCs w:val="26"/>
        </w:rPr>
        <w:t>Требования к помещениям, в которых предоставляется муниципальная услуга:</w:t>
      </w:r>
    </w:p>
    <w:p w:rsidR="008C2E65" w:rsidRPr="006635D2" w:rsidRDefault="008C2E65" w:rsidP="008C2E65">
      <w:pPr>
        <w:pStyle w:val="a5"/>
        <w:jc w:val="both"/>
        <w:rPr>
          <w:sz w:val="26"/>
          <w:szCs w:val="26"/>
        </w:rPr>
      </w:pPr>
      <w:r w:rsidRPr="006635D2">
        <w:rPr>
          <w:sz w:val="26"/>
          <w:szCs w:val="26"/>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8C2E65" w:rsidRPr="006635D2" w:rsidRDefault="008C2E65" w:rsidP="008C2E65">
      <w:pPr>
        <w:pStyle w:val="a5"/>
        <w:jc w:val="both"/>
        <w:rPr>
          <w:sz w:val="26"/>
          <w:szCs w:val="26"/>
        </w:rPr>
      </w:pPr>
      <w:r w:rsidRPr="006635D2">
        <w:rPr>
          <w:sz w:val="26"/>
          <w:szCs w:val="26"/>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8C2E65" w:rsidRPr="006635D2" w:rsidRDefault="008C2E65" w:rsidP="008C2E65">
      <w:pPr>
        <w:pStyle w:val="a5"/>
        <w:jc w:val="both"/>
        <w:rPr>
          <w:sz w:val="26"/>
          <w:szCs w:val="26"/>
        </w:rPr>
      </w:pPr>
      <w:r w:rsidRPr="006635D2">
        <w:rPr>
          <w:sz w:val="26"/>
          <w:szCs w:val="26"/>
        </w:rPr>
        <w:t>Помещения для предоставления муниципальной услуги по возможности размещаются в максимально удобных для обращения местах.</w:t>
      </w:r>
    </w:p>
    <w:p w:rsidR="008C2E65" w:rsidRPr="006635D2" w:rsidRDefault="008C2E65" w:rsidP="008C2E65">
      <w:pPr>
        <w:pStyle w:val="a5"/>
        <w:jc w:val="both"/>
        <w:rPr>
          <w:sz w:val="26"/>
          <w:szCs w:val="26"/>
        </w:rPr>
      </w:pPr>
      <w:r w:rsidRPr="006635D2">
        <w:rPr>
          <w:sz w:val="26"/>
          <w:szCs w:val="26"/>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8C2E65" w:rsidRPr="006635D2" w:rsidRDefault="008C2E65" w:rsidP="008C2E65">
      <w:pPr>
        <w:pStyle w:val="a5"/>
        <w:jc w:val="both"/>
        <w:rPr>
          <w:sz w:val="26"/>
          <w:szCs w:val="26"/>
        </w:rPr>
      </w:pPr>
      <w:r w:rsidRPr="006635D2">
        <w:rPr>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8C2E65" w:rsidRPr="006635D2" w:rsidRDefault="008C2E65" w:rsidP="008C2E65">
      <w:pPr>
        <w:pStyle w:val="a5"/>
        <w:jc w:val="both"/>
        <w:rPr>
          <w:sz w:val="26"/>
          <w:szCs w:val="26"/>
        </w:rPr>
      </w:pPr>
      <w:r w:rsidRPr="006635D2">
        <w:rPr>
          <w:sz w:val="26"/>
          <w:szCs w:val="26"/>
        </w:rPr>
        <w:lastRenderedPageBreak/>
        <w:t>Места предоставления муниципальной услуги оборудуются средствами пожаротушения и оповещения о возникновении чрезвычайной ситуации.</w:t>
      </w:r>
    </w:p>
    <w:p w:rsidR="008C2E65" w:rsidRPr="006635D2" w:rsidRDefault="008C2E65" w:rsidP="008C2E65">
      <w:pPr>
        <w:pStyle w:val="a5"/>
        <w:jc w:val="both"/>
        <w:rPr>
          <w:sz w:val="26"/>
          <w:szCs w:val="26"/>
        </w:rPr>
      </w:pPr>
      <w:r>
        <w:rPr>
          <w:sz w:val="26"/>
          <w:szCs w:val="26"/>
        </w:rPr>
        <w:t>2.19</w:t>
      </w:r>
      <w:r w:rsidRPr="006635D2">
        <w:rPr>
          <w:sz w:val="26"/>
          <w:szCs w:val="26"/>
        </w:rPr>
        <w:t>. На информационном стенде в администрации размещаются следующие информационные материалы:</w:t>
      </w:r>
    </w:p>
    <w:p w:rsidR="008C2E65" w:rsidRPr="006635D2" w:rsidRDefault="008C2E65" w:rsidP="008C2E65">
      <w:pPr>
        <w:pStyle w:val="a5"/>
        <w:jc w:val="both"/>
        <w:rPr>
          <w:sz w:val="26"/>
          <w:szCs w:val="26"/>
        </w:rPr>
      </w:pPr>
      <w:r w:rsidRPr="006635D2">
        <w:rPr>
          <w:sz w:val="26"/>
          <w:szCs w:val="26"/>
        </w:rPr>
        <w:t>- сведения о перечне предоставляемых муниципальных услуг;</w:t>
      </w:r>
    </w:p>
    <w:p w:rsidR="008C2E65" w:rsidRPr="006635D2" w:rsidRDefault="008C2E65" w:rsidP="008C2E65">
      <w:pPr>
        <w:pStyle w:val="a5"/>
        <w:jc w:val="both"/>
        <w:rPr>
          <w:sz w:val="26"/>
          <w:szCs w:val="26"/>
        </w:rPr>
      </w:pPr>
      <w:r w:rsidRPr="006635D2">
        <w:rPr>
          <w:sz w:val="26"/>
          <w:szCs w:val="26"/>
        </w:rPr>
        <w:t>- образцы документов (справок).</w:t>
      </w:r>
    </w:p>
    <w:p w:rsidR="008C2E65" w:rsidRPr="006635D2" w:rsidRDefault="008C2E65" w:rsidP="008C2E65">
      <w:pPr>
        <w:pStyle w:val="a5"/>
        <w:jc w:val="both"/>
        <w:rPr>
          <w:sz w:val="26"/>
          <w:szCs w:val="26"/>
        </w:rPr>
      </w:pPr>
      <w:r w:rsidRPr="006635D2">
        <w:rPr>
          <w:sz w:val="26"/>
          <w:szCs w:val="26"/>
        </w:rPr>
        <w:t xml:space="preserve">- адрес, номера телефонов и факса, график работы, </w:t>
      </w:r>
      <w:r w:rsidRPr="00143524">
        <w:rPr>
          <w:sz w:val="26"/>
          <w:szCs w:val="26"/>
        </w:rPr>
        <w:t>адрес электронной почты</w:t>
      </w:r>
      <w:r w:rsidRPr="006635D2">
        <w:rPr>
          <w:sz w:val="26"/>
          <w:szCs w:val="26"/>
        </w:rPr>
        <w:t xml:space="preserve"> администрации и отдела;</w:t>
      </w:r>
    </w:p>
    <w:p w:rsidR="008C2E65" w:rsidRPr="006635D2" w:rsidRDefault="008C2E65" w:rsidP="008C2E65">
      <w:pPr>
        <w:pStyle w:val="a5"/>
        <w:jc w:val="both"/>
        <w:rPr>
          <w:sz w:val="26"/>
          <w:szCs w:val="26"/>
        </w:rPr>
      </w:pPr>
      <w:r w:rsidRPr="006635D2">
        <w:rPr>
          <w:sz w:val="26"/>
          <w:szCs w:val="26"/>
        </w:rPr>
        <w:t>- административный регламент;</w:t>
      </w:r>
    </w:p>
    <w:p w:rsidR="008C2E65" w:rsidRPr="006635D2" w:rsidRDefault="008C2E65" w:rsidP="008C2E65">
      <w:pPr>
        <w:pStyle w:val="a5"/>
        <w:jc w:val="both"/>
        <w:rPr>
          <w:sz w:val="26"/>
          <w:szCs w:val="26"/>
        </w:rPr>
      </w:pPr>
      <w:r w:rsidRPr="006635D2">
        <w:rPr>
          <w:sz w:val="26"/>
          <w:szCs w:val="26"/>
        </w:rPr>
        <w:t>- адрес официального сайта в сети Интернет, содержащего информацию о предоставлении муниципальной услуги;</w:t>
      </w:r>
    </w:p>
    <w:p w:rsidR="008C2E65" w:rsidRPr="006635D2" w:rsidRDefault="008C2E65" w:rsidP="008C2E65">
      <w:pPr>
        <w:pStyle w:val="a5"/>
        <w:jc w:val="both"/>
        <w:rPr>
          <w:sz w:val="26"/>
          <w:szCs w:val="26"/>
        </w:rPr>
      </w:pPr>
      <w:r w:rsidRPr="006635D2">
        <w:rPr>
          <w:sz w:val="26"/>
          <w:szCs w:val="26"/>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8C2E65" w:rsidRPr="006635D2" w:rsidRDefault="008C2E65" w:rsidP="008C2E65">
      <w:pPr>
        <w:pStyle w:val="a5"/>
        <w:jc w:val="both"/>
        <w:rPr>
          <w:sz w:val="26"/>
          <w:szCs w:val="26"/>
        </w:rPr>
      </w:pPr>
      <w:r w:rsidRPr="006635D2">
        <w:rPr>
          <w:sz w:val="26"/>
          <w:szCs w:val="26"/>
        </w:rPr>
        <w:t>- перечень оснований для отказа в предоставлении муниципальной услуги;</w:t>
      </w:r>
    </w:p>
    <w:p w:rsidR="008C2E65" w:rsidRPr="006635D2" w:rsidRDefault="008C2E65" w:rsidP="008C2E65">
      <w:pPr>
        <w:pStyle w:val="a5"/>
        <w:jc w:val="both"/>
        <w:rPr>
          <w:sz w:val="26"/>
          <w:szCs w:val="26"/>
        </w:rPr>
      </w:pPr>
      <w:r w:rsidRPr="006635D2">
        <w:rPr>
          <w:sz w:val="26"/>
          <w:szCs w:val="26"/>
        </w:rPr>
        <w:t>- порядок обжалования действий (бездействия) и решений, осуществляемых (принятых) в ходе предоставления муниципальной услуги;</w:t>
      </w:r>
    </w:p>
    <w:p w:rsidR="008C2E65" w:rsidRPr="006635D2" w:rsidRDefault="008C2E65" w:rsidP="008C2E65">
      <w:pPr>
        <w:pStyle w:val="a5"/>
        <w:jc w:val="both"/>
        <w:rPr>
          <w:sz w:val="26"/>
          <w:szCs w:val="26"/>
        </w:rPr>
      </w:pPr>
      <w:r w:rsidRPr="006635D2">
        <w:rPr>
          <w:sz w:val="26"/>
          <w:szCs w:val="26"/>
        </w:rPr>
        <w:t>- необходимая оперативная информация о предоставлении муниципальной услуги.</w:t>
      </w:r>
    </w:p>
    <w:p w:rsidR="008C2E65" w:rsidRPr="006635D2" w:rsidRDefault="008C2E65" w:rsidP="008C2E65">
      <w:pPr>
        <w:pStyle w:val="a5"/>
        <w:jc w:val="both"/>
        <w:rPr>
          <w:sz w:val="26"/>
          <w:szCs w:val="26"/>
        </w:rPr>
      </w:pPr>
      <w:r w:rsidRPr="006635D2">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8C2E65" w:rsidRPr="006635D2" w:rsidRDefault="008C2E65" w:rsidP="008C2E65">
      <w:pPr>
        <w:pStyle w:val="a5"/>
        <w:jc w:val="both"/>
        <w:rPr>
          <w:sz w:val="26"/>
          <w:szCs w:val="26"/>
        </w:rPr>
      </w:pPr>
      <w:r w:rsidRPr="006635D2">
        <w:rPr>
          <w:sz w:val="26"/>
          <w:szCs w:val="26"/>
        </w:rPr>
        <w:t>2.</w:t>
      </w:r>
      <w:r>
        <w:rPr>
          <w:sz w:val="26"/>
          <w:szCs w:val="26"/>
        </w:rPr>
        <w:t>20</w:t>
      </w:r>
      <w:r w:rsidRPr="006635D2">
        <w:rPr>
          <w:sz w:val="26"/>
          <w:szCs w:val="26"/>
        </w:rPr>
        <w:t>. Показателями доступности и качества муниципальной услуги являются:</w:t>
      </w:r>
    </w:p>
    <w:p w:rsidR="008C2E65" w:rsidRPr="00240F00" w:rsidRDefault="008C2E65" w:rsidP="008C2E65">
      <w:pPr>
        <w:pStyle w:val="a5"/>
        <w:jc w:val="both"/>
        <w:rPr>
          <w:sz w:val="26"/>
          <w:szCs w:val="26"/>
        </w:rPr>
      </w:pPr>
      <w:r w:rsidRPr="00240F00">
        <w:rPr>
          <w:sz w:val="26"/>
          <w:szCs w:val="26"/>
        </w:rPr>
        <w:t>- количество выданных документов, являющихся результатом муниципальной услуги;</w:t>
      </w:r>
    </w:p>
    <w:p w:rsidR="008C2E65" w:rsidRPr="00240F00" w:rsidRDefault="008C2E65" w:rsidP="008C2E65">
      <w:pPr>
        <w:pStyle w:val="a5"/>
        <w:jc w:val="both"/>
        <w:rPr>
          <w:sz w:val="26"/>
          <w:szCs w:val="26"/>
        </w:rPr>
      </w:pPr>
      <w:r w:rsidRPr="00240F00">
        <w:rPr>
          <w:sz w:val="26"/>
          <w:szCs w:val="26"/>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8C2E65" w:rsidRPr="00240F00" w:rsidRDefault="008C2E65" w:rsidP="008C2E65">
      <w:pPr>
        <w:pStyle w:val="a5"/>
        <w:jc w:val="both"/>
        <w:rPr>
          <w:iCs/>
          <w:sz w:val="26"/>
          <w:szCs w:val="26"/>
        </w:rPr>
      </w:pPr>
      <w:r w:rsidRPr="00B26E52">
        <w:rPr>
          <w:iCs/>
          <w:sz w:val="26"/>
          <w:szCs w:val="26"/>
        </w:rPr>
        <w:t>2.2</w:t>
      </w:r>
      <w:r>
        <w:rPr>
          <w:iCs/>
          <w:sz w:val="26"/>
          <w:szCs w:val="26"/>
        </w:rPr>
        <w:t>1</w:t>
      </w:r>
      <w:r w:rsidRPr="00B26E52">
        <w:rPr>
          <w:iCs/>
          <w:sz w:val="26"/>
          <w:szCs w:val="26"/>
        </w:rPr>
        <w:t xml:space="preserve">. </w:t>
      </w:r>
      <w:r w:rsidRPr="00240F00">
        <w:rPr>
          <w:iCs/>
          <w:sz w:val="26"/>
          <w:szCs w:val="26"/>
        </w:rPr>
        <w:t xml:space="preserve">Иные требования, в том числе учитывающие особенности предоставления муниципальных услуг  в электронной форме. </w:t>
      </w:r>
    </w:p>
    <w:p w:rsidR="008C2E65" w:rsidRPr="00F756EE" w:rsidRDefault="008C2E65" w:rsidP="008C2E65">
      <w:r w:rsidRPr="00F756EE">
        <w:br/>
      </w:r>
    </w:p>
    <w:p w:rsidR="008C2E65" w:rsidRPr="00FA146F" w:rsidRDefault="008C2E65" w:rsidP="008C2E65">
      <w:pPr>
        <w:pStyle w:val="a5"/>
        <w:rPr>
          <w:b/>
          <w:bCs/>
          <w:sz w:val="26"/>
          <w:szCs w:val="26"/>
        </w:rPr>
      </w:pPr>
      <w:r w:rsidRPr="00FA146F">
        <w:rPr>
          <w:b/>
          <w:sz w:val="26"/>
          <w:szCs w:val="26"/>
        </w:rPr>
        <w:t>3. С</w:t>
      </w:r>
      <w:r w:rsidRPr="00FA146F">
        <w:rPr>
          <w:b/>
          <w:bCs/>
          <w:sz w:val="26"/>
          <w:szCs w:val="26"/>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b/>
          <w:bCs/>
          <w:sz w:val="26"/>
          <w:szCs w:val="26"/>
        </w:rPr>
        <w:t>1</w:t>
      </w:r>
      <w:r>
        <w:rPr>
          <w:b/>
          <w:bCs/>
          <w:sz w:val="26"/>
          <w:szCs w:val="26"/>
        </w:rPr>
        <w:tab/>
      </w:r>
    </w:p>
    <w:p w:rsidR="008C2E65" w:rsidRPr="00294035" w:rsidRDefault="008C2E65" w:rsidP="008C2E65">
      <w:pPr>
        <w:spacing w:before="100" w:beforeAutospacing="1" w:after="100" w:afterAutospacing="1" w:line="312" w:lineRule="atLeast"/>
        <w:outlineLvl w:val="3"/>
        <w:rPr>
          <w:sz w:val="26"/>
          <w:szCs w:val="26"/>
        </w:rPr>
      </w:pPr>
      <w:r w:rsidRPr="00294035">
        <w:rPr>
          <w:sz w:val="26"/>
          <w:szCs w:val="26"/>
        </w:rPr>
        <w:t>3.1. Предоставление Муниципальной услуги при обращении заявителей, включает в себя следующие административные процедуры:</w:t>
      </w:r>
    </w:p>
    <w:p w:rsidR="008C2E65" w:rsidRPr="00294035" w:rsidRDefault="008C2E65" w:rsidP="008C2E65">
      <w:pPr>
        <w:spacing w:before="100" w:beforeAutospacing="1" w:after="100" w:afterAutospacing="1"/>
        <w:jc w:val="both"/>
        <w:rPr>
          <w:sz w:val="26"/>
          <w:szCs w:val="26"/>
        </w:rPr>
      </w:pPr>
      <w:r w:rsidRPr="00294035">
        <w:rPr>
          <w:sz w:val="26"/>
          <w:szCs w:val="26"/>
        </w:rPr>
        <w:t>- прием и регистрация заявления о предоставлении Муниципальной услуги, направление на исполнение;</w:t>
      </w:r>
    </w:p>
    <w:p w:rsidR="008C2E65" w:rsidRPr="00294035" w:rsidRDefault="008C2E65" w:rsidP="008C2E65">
      <w:pPr>
        <w:spacing w:before="100" w:beforeAutospacing="1" w:after="100" w:afterAutospacing="1"/>
        <w:jc w:val="both"/>
        <w:rPr>
          <w:sz w:val="26"/>
          <w:szCs w:val="26"/>
        </w:rPr>
      </w:pPr>
      <w:r w:rsidRPr="00294035">
        <w:rPr>
          <w:sz w:val="26"/>
          <w:szCs w:val="26"/>
        </w:rPr>
        <w:t>- определение возможности предоставления Муниципальной услуги, либо отказа в предоставлении Муниципальной услуги;</w:t>
      </w:r>
    </w:p>
    <w:p w:rsidR="008C2E65" w:rsidRPr="00294035" w:rsidRDefault="008C2E65" w:rsidP="008C2E65">
      <w:pPr>
        <w:spacing w:before="100" w:beforeAutospacing="1" w:after="100" w:afterAutospacing="1"/>
        <w:jc w:val="both"/>
        <w:rPr>
          <w:sz w:val="26"/>
          <w:szCs w:val="26"/>
        </w:rPr>
      </w:pPr>
      <w:r w:rsidRPr="00294035">
        <w:rPr>
          <w:sz w:val="26"/>
          <w:szCs w:val="26"/>
        </w:rPr>
        <w:t>- подготовка заключения в архитектуре и  градостроительстве администрации Саянского района  о возможности выделения запрашиваемого земельного участка (далее - заключение о возможности выделения запрашиваемого земельного участка);</w:t>
      </w:r>
    </w:p>
    <w:p w:rsidR="008C2E65" w:rsidRPr="00294035" w:rsidRDefault="008C2E65" w:rsidP="008C2E65">
      <w:pPr>
        <w:spacing w:before="100" w:beforeAutospacing="1" w:after="100" w:afterAutospacing="1"/>
        <w:jc w:val="both"/>
        <w:rPr>
          <w:sz w:val="26"/>
          <w:szCs w:val="26"/>
        </w:rPr>
      </w:pPr>
      <w:r w:rsidRPr="00294035">
        <w:rPr>
          <w:sz w:val="26"/>
          <w:szCs w:val="26"/>
        </w:rPr>
        <w:t xml:space="preserve">- подготовка заключения в архитектуре и  градостроительстве администрации Саянского района о невозможности выделения запрашиваемого земельного участка (далее - заключение о невозможности выделения запрашиваемого земельного </w:t>
      </w:r>
      <w:r w:rsidRPr="00294035">
        <w:rPr>
          <w:sz w:val="26"/>
          <w:szCs w:val="26"/>
        </w:rPr>
        <w:lastRenderedPageBreak/>
        <w:t>участка) и мотивированного отказа в предоставлении Муниципальной услуги, выдача (направление) заявителю письма об отказе в предоставлении Муниципальной услуги и заключения о невозможности выделения запрашиваемого земельного участка;</w:t>
      </w:r>
    </w:p>
    <w:p w:rsidR="008C2E65" w:rsidRPr="00294035" w:rsidRDefault="008C2E65" w:rsidP="008C2E65">
      <w:pPr>
        <w:spacing w:before="100" w:beforeAutospacing="1" w:after="100" w:afterAutospacing="1"/>
        <w:jc w:val="both"/>
        <w:rPr>
          <w:sz w:val="26"/>
          <w:szCs w:val="26"/>
        </w:rPr>
      </w:pPr>
      <w:r w:rsidRPr="00294035">
        <w:rPr>
          <w:sz w:val="26"/>
          <w:szCs w:val="26"/>
        </w:rPr>
        <w:t>- принятие постановления администрации Саянского района о подготовке документации по планировке территории (проектов планировки и проектов межевания);</w:t>
      </w:r>
    </w:p>
    <w:p w:rsidR="008C2E65" w:rsidRPr="00294035" w:rsidRDefault="008C2E65" w:rsidP="008C2E65">
      <w:pPr>
        <w:spacing w:before="100" w:beforeAutospacing="1" w:after="100" w:afterAutospacing="1"/>
        <w:jc w:val="both"/>
        <w:rPr>
          <w:sz w:val="26"/>
          <w:szCs w:val="26"/>
        </w:rPr>
      </w:pPr>
      <w:r w:rsidRPr="00294035">
        <w:rPr>
          <w:sz w:val="26"/>
          <w:szCs w:val="26"/>
        </w:rPr>
        <w:t>- подготовка предложения заявителю обеспечить за его счет подготовку исходной информации, с указанием требований к ее составу,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8C2E65" w:rsidRPr="00294035" w:rsidRDefault="008C2E65" w:rsidP="008C2E65">
      <w:pPr>
        <w:spacing w:before="100" w:beforeAutospacing="1" w:after="100" w:afterAutospacing="1"/>
        <w:jc w:val="both"/>
        <w:rPr>
          <w:sz w:val="26"/>
          <w:szCs w:val="26"/>
        </w:rPr>
      </w:pPr>
      <w:r w:rsidRPr="00294035">
        <w:rPr>
          <w:sz w:val="26"/>
          <w:szCs w:val="26"/>
        </w:rPr>
        <w:t>- подготовка задания на разработку документации по планировке территории (проектов планировки и проектов межевания) и выдача (направление) его заявителю;</w:t>
      </w:r>
    </w:p>
    <w:p w:rsidR="008C2E65" w:rsidRPr="00294035" w:rsidRDefault="008C2E65" w:rsidP="008C2E65">
      <w:pPr>
        <w:spacing w:before="100" w:beforeAutospacing="1" w:after="100" w:afterAutospacing="1"/>
        <w:jc w:val="both"/>
        <w:rPr>
          <w:sz w:val="26"/>
          <w:szCs w:val="26"/>
        </w:rPr>
      </w:pPr>
      <w:r w:rsidRPr="00294035">
        <w:rPr>
          <w:sz w:val="26"/>
          <w:szCs w:val="26"/>
        </w:rPr>
        <w:t>- выдача (направление) заявителю заключения о возможности выделения запрашиваемого земельного участка; постановления администрации города Железногорска о подготовке документации по планировке территории (проектов планировки и проектов межевания); предложения обеспечить за его счет подготовку исходной информации.</w:t>
      </w:r>
    </w:p>
    <w:p w:rsidR="008C2E65" w:rsidRPr="006635D2" w:rsidRDefault="008C2E65" w:rsidP="008C2E65">
      <w:pPr>
        <w:spacing w:before="100" w:beforeAutospacing="1" w:after="100" w:afterAutospacing="1"/>
        <w:jc w:val="both"/>
        <w:rPr>
          <w:sz w:val="26"/>
          <w:szCs w:val="26"/>
        </w:rPr>
      </w:pPr>
      <w:r w:rsidRPr="0049712C">
        <w:rPr>
          <w:sz w:val="26"/>
          <w:szCs w:val="26"/>
        </w:rPr>
        <w:t>3.</w:t>
      </w:r>
      <w:r>
        <w:rPr>
          <w:sz w:val="26"/>
          <w:szCs w:val="26"/>
        </w:rPr>
        <w:t>1.1</w:t>
      </w:r>
      <w:r w:rsidRPr="0049712C">
        <w:rPr>
          <w:sz w:val="26"/>
          <w:szCs w:val="26"/>
        </w:rPr>
        <w:t xml:space="preserve">.  </w:t>
      </w:r>
      <w:r w:rsidRPr="006635D2">
        <w:rPr>
          <w:sz w:val="26"/>
          <w:szCs w:val="26"/>
        </w:rPr>
        <w:t xml:space="preserve">Прием и регистрация заявления о предоставлении муниципальной услуги: </w:t>
      </w:r>
    </w:p>
    <w:p w:rsidR="008C2E65" w:rsidRPr="006635D2" w:rsidRDefault="008C2E65" w:rsidP="008C2E65">
      <w:pPr>
        <w:pStyle w:val="a5"/>
        <w:jc w:val="both"/>
        <w:rPr>
          <w:sz w:val="26"/>
          <w:szCs w:val="26"/>
        </w:rPr>
      </w:pPr>
      <w:r w:rsidRPr="006635D2">
        <w:rPr>
          <w:sz w:val="26"/>
          <w:szCs w:val="26"/>
        </w:rPr>
        <w:t xml:space="preserve">1) основанием для начала административной процедуры является поступление заявления в </w:t>
      </w:r>
      <w:r>
        <w:rPr>
          <w:sz w:val="26"/>
          <w:szCs w:val="26"/>
        </w:rPr>
        <w:t>архитектуру и градостроительства администрации Саянского района</w:t>
      </w:r>
      <w:r w:rsidRPr="006635D2">
        <w:rPr>
          <w:sz w:val="26"/>
          <w:szCs w:val="26"/>
        </w:rPr>
        <w:t xml:space="preserve">; </w:t>
      </w:r>
    </w:p>
    <w:p w:rsidR="008C2E65" w:rsidRPr="00A425DE" w:rsidRDefault="008C2E65" w:rsidP="008C2E65">
      <w:pPr>
        <w:pStyle w:val="a5"/>
        <w:jc w:val="both"/>
        <w:rPr>
          <w:sz w:val="26"/>
          <w:szCs w:val="26"/>
        </w:rPr>
      </w:pPr>
      <w:r w:rsidRPr="006635D2">
        <w:rPr>
          <w:sz w:val="26"/>
          <w:szCs w:val="26"/>
        </w:rPr>
        <w:t xml:space="preserve">2) </w:t>
      </w:r>
      <w:r w:rsidRPr="00A425DE">
        <w:rPr>
          <w:sz w:val="26"/>
          <w:szCs w:val="26"/>
        </w:rPr>
        <w:t xml:space="preserve">ответственным исполнителем за выполнение административной процедуры является уполномоченный специалист </w:t>
      </w:r>
      <w:r>
        <w:rPr>
          <w:sz w:val="26"/>
          <w:szCs w:val="26"/>
        </w:rPr>
        <w:t>архитектура и градостроительства</w:t>
      </w:r>
      <w:r w:rsidRPr="00A425DE">
        <w:rPr>
          <w:sz w:val="26"/>
          <w:szCs w:val="26"/>
        </w:rPr>
        <w:t xml:space="preserve">; </w:t>
      </w:r>
    </w:p>
    <w:p w:rsidR="008C2E65" w:rsidRPr="006635D2" w:rsidRDefault="008C2E65" w:rsidP="008C2E65">
      <w:pPr>
        <w:pStyle w:val="a5"/>
        <w:jc w:val="both"/>
        <w:rPr>
          <w:sz w:val="26"/>
          <w:szCs w:val="26"/>
        </w:rPr>
      </w:pPr>
      <w:r w:rsidRPr="006635D2">
        <w:rPr>
          <w:sz w:val="26"/>
          <w:szCs w:val="26"/>
        </w:rPr>
        <w:t xml:space="preserve">3) </w:t>
      </w:r>
      <w:r w:rsidRPr="00281E84">
        <w:rPr>
          <w:sz w:val="26"/>
          <w:szCs w:val="26"/>
        </w:rPr>
        <w:t>заявление в рабочий день</w:t>
      </w:r>
      <w:r>
        <w:rPr>
          <w:sz w:val="26"/>
          <w:szCs w:val="26"/>
        </w:rPr>
        <w:t>,</w:t>
      </w:r>
      <w:r w:rsidRPr="00281E84">
        <w:rPr>
          <w:sz w:val="26"/>
          <w:szCs w:val="26"/>
        </w:rPr>
        <w:t xml:space="preserve"> его поступления</w:t>
      </w:r>
      <w:r>
        <w:rPr>
          <w:sz w:val="26"/>
          <w:szCs w:val="26"/>
        </w:rPr>
        <w:t>,</w:t>
      </w:r>
      <w:r w:rsidRPr="00281E84">
        <w:rPr>
          <w:sz w:val="26"/>
          <w:szCs w:val="26"/>
        </w:rPr>
        <w:t xml:space="preserve"> регистрируется уполномоченным специалистом </w:t>
      </w:r>
      <w:r>
        <w:rPr>
          <w:sz w:val="26"/>
          <w:szCs w:val="26"/>
        </w:rPr>
        <w:t>районной администрации либо специалистом архитектуры и градостроительства.</w:t>
      </w:r>
      <w:r w:rsidRPr="006635D2">
        <w:rPr>
          <w:sz w:val="26"/>
          <w:szCs w:val="26"/>
        </w:rPr>
        <w:t xml:space="preserve"> </w:t>
      </w:r>
    </w:p>
    <w:p w:rsidR="008C2E65" w:rsidRPr="006635D2" w:rsidRDefault="008C2E65" w:rsidP="008C2E65">
      <w:pPr>
        <w:pStyle w:val="a5"/>
        <w:jc w:val="both"/>
        <w:rPr>
          <w:sz w:val="26"/>
          <w:szCs w:val="26"/>
        </w:rPr>
      </w:pPr>
      <w:r w:rsidRPr="006635D2">
        <w:rPr>
          <w:sz w:val="26"/>
          <w:szCs w:val="26"/>
        </w:rPr>
        <w:t xml:space="preserve">При наличии оснований для отказа в приеме документов, предусмотренных пунктом 2.9 настоящего Регламента, </w:t>
      </w:r>
      <w:r>
        <w:rPr>
          <w:sz w:val="26"/>
          <w:szCs w:val="26"/>
        </w:rPr>
        <w:t>специалист архитектуры и градостроительства</w:t>
      </w:r>
      <w:r w:rsidRPr="006635D2">
        <w:rPr>
          <w:sz w:val="26"/>
          <w:szCs w:val="26"/>
        </w:rPr>
        <w:t xml:space="preserve"> информирует заявителя о принятом решении и необходимости получения возвращенного заявления с приложенными документами в администрации </w:t>
      </w:r>
      <w:r>
        <w:rPr>
          <w:sz w:val="26"/>
          <w:szCs w:val="26"/>
        </w:rPr>
        <w:t>Саянского района</w:t>
      </w:r>
      <w:r w:rsidRPr="006635D2">
        <w:rPr>
          <w:sz w:val="26"/>
          <w:szCs w:val="26"/>
        </w:rPr>
        <w:t xml:space="preserve">. </w:t>
      </w:r>
    </w:p>
    <w:p w:rsidR="008C2E65" w:rsidRPr="006635D2" w:rsidRDefault="008C2E65" w:rsidP="008C2E65">
      <w:pPr>
        <w:pStyle w:val="a5"/>
        <w:jc w:val="both"/>
        <w:rPr>
          <w:sz w:val="26"/>
          <w:szCs w:val="26"/>
        </w:rPr>
      </w:pPr>
      <w:r w:rsidRPr="006635D2">
        <w:rPr>
          <w:sz w:val="26"/>
          <w:szCs w:val="26"/>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в </w:t>
      </w:r>
      <w:r>
        <w:rPr>
          <w:sz w:val="26"/>
          <w:szCs w:val="26"/>
        </w:rPr>
        <w:t>архитектуру</w:t>
      </w:r>
      <w:r w:rsidRPr="006635D2">
        <w:rPr>
          <w:sz w:val="26"/>
          <w:szCs w:val="26"/>
        </w:rPr>
        <w:t xml:space="preserve">, либо отказ в приеме заявления; </w:t>
      </w:r>
    </w:p>
    <w:p w:rsidR="008C2E65" w:rsidRDefault="008C2E65" w:rsidP="008C2E65">
      <w:pPr>
        <w:pStyle w:val="a5"/>
        <w:jc w:val="both"/>
        <w:rPr>
          <w:sz w:val="26"/>
          <w:szCs w:val="26"/>
        </w:rPr>
      </w:pPr>
      <w:r w:rsidRPr="006635D2">
        <w:rPr>
          <w:sz w:val="26"/>
          <w:szCs w:val="26"/>
        </w:rPr>
        <w:t xml:space="preserve">5) срок выполнения административной процедуры </w:t>
      </w:r>
      <w:r>
        <w:rPr>
          <w:sz w:val="26"/>
          <w:szCs w:val="26"/>
        </w:rPr>
        <w:t>не может превышать 3 дней.</w:t>
      </w:r>
    </w:p>
    <w:p w:rsidR="008C2E65" w:rsidRDefault="008C2E65" w:rsidP="008C2E65">
      <w:pPr>
        <w:pStyle w:val="a5"/>
        <w:jc w:val="both"/>
        <w:rPr>
          <w:sz w:val="26"/>
          <w:szCs w:val="26"/>
        </w:rPr>
      </w:pPr>
    </w:p>
    <w:p w:rsidR="008C2E65" w:rsidRPr="00D42482" w:rsidRDefault="008C2E65" w:rsidP="008C2E65">
      <w:pPr>
        <w:pStyle w:val="a5"/>
        <w:jc w:val="both"/>
        <w:rPr>
          <w:sz w:val="26"/>
          <w:szCs w:val="26"/>
        </w:rPr>
      </w:pPr>
      <w:r w:rsidRPr="00D42482">
        <w:rPr>
          <w:sz w:val="26"/>
          <w:szCs w:val="26"/>
        </w:rPr>
        <w:t>3.1.2. Определение возможности предоставления Муниципальной услуги, либо отказа в предоставлении Муниципальной услуги.</w:t>
      </w:r>
    </w:p>
    <w:p w:rsidR="008C2E65" w:rsidRPr="00D42482" w:rsidRDefault="008C2E65" w:rsidP="008C2E65">
      <w:pPr>
        <w:spacing w:before="100" w:beforeAutospacing="1" w:after="100" w:afterAutospacing="1"/>
        <w:jc w:val="both"/>
        <w:rPr>
          <w:sz w:val="26"/>
          <w:szCs w:val="26"/>
        </w:rPr>
      </w:pPr>
      <w:r w:rsidRPr="00D42482">
        <w:rPr>
          <w:sz w:val="26"/>
          <w:szCs w:val="26"/>
        </w:rPr>
        <w:t>По результатам рассмотрения заявления о подготовке документации по планировке территории принимается решение:</w:t>
      </w:r>
    </w:p>
    <w:p w:rsidR="008C2E65" w:rsidRPr="00D42482" w:rsidRDefault="008C2E65" w:rsidP="008C2E65">
      <w:pPr>
        <w:spacing w:before="100" w:beforeAutospacing="1" w:after="100" w:afterAutospacing="1"/>
        <w:jc w:val="both"/>
        <w:rPr>
          <w:sz w:val="26"/>
          <w:szCs w:val="26"/>
        </w:rPr>
      </w:pPr>
      <w:r w:rsidRPr="00D42482">
        <w:rPr>
          <w:sz w:val="26"/>
          <w:szCs w:val="26"/>
        </w:rPr>
        <w:lastRenderedPageBreak/>
        <w:t>1) о подготовке заключения о возможности выделения испрашиваемого земельного участка;</w:t>
      </w:r>
    </w:p>
    <w:p w:rsidR="008C2E65" w:rsidRPr="00D42482" w:rsidRDefault="008C2E65" w:rsidP="008C2E65">
      <w:pPr>
        <w:spacing w:before="100" w:beforeAutospacing="1" w:after="100" w:afterAutospacing="1"/>
        <w:jc w:val="both"/>
        <w:rPr>
          <w:sz w:val="26"/>
          <w:szCs w:val="26"/>
        </w:rPr>
      </w:pPr>
      <w:r w:rsidRPr="00D42482">
        <w:rPr>
          <w:sz w:val="26"/>
          <w:szCs w:val="26"/>
        </w:rPr>
        <w:t>2) о подготовке заключения о невозможности выделения испрашиваемого земельного участка.</w:t>
      </w:r>
    </w:p>
    <w:p w:rsidR="008C2E65" w:rsidRPr="00D42482" w:rsidRDefault="008C2E65" w:rsidP="008C2E65">
      <w:pPr>
        <w:spacing w:before="100" w:beforeAutospacing="1" w:after="100" w:afterAutospacing="1"/>
        <w:jc w:val="both"/>
        <w:rPr>
          <w:sz w:val="26"/>
          <w:szCs w:val="26"/>
        </w:rPr>
      </w:pPr>
      <w:r w:rsidRPr="00D42482">
        <w:rPr>
          <w:sz w:val="26"/>
          <w:szCs w:val="26"/>
        </w:rPr>
        <w:t>Срок выполнения административной процедуры не может превышать 3 календарных дня со дня поступления заявления для исполнения в Отдел землеустройства.</w:t>
      </w:r>
    </w:p>
    <w:p w:rsidR="008C2E65" w:rsidRPr="00D42482" w:rsidRDefault="008C2E65" w:rsidP="008C2E65">
      <w:pPr>
        <w:spacing w:before="100" w:beforeAutospacing="1" w:after="100" w:afterAutospacing="1"/>
        <w:jc w:val="both"/>
        <w:rPr>
          <w:sz w:val="26"/>
          <w:szCs w:val="26"/>
        </w:rPr>
      </w:pPr>
      <w:r w:rsidRPr="00D42482">
        <w:rPr>
          <w:sz w:val="26"/>
          <w:szCs w:val="26"/>
        </w:rPr>
        <w:t>3.1.3. Подготовка заключения о возможности выделения запрашиваемого земельного участка.</w:t>
      </w:r>
    </w:p>
    <w:p w:rsidR="008C2E65" w:rsidRPr="00D42482" w:rsidRDefault="008C2E65" w:rsidP="008C2E65">
      <w:pPr>
        <w:spacing w:before="100" w:beforeAutospacing="1" w:after="100" w:afterAutospacing="1"/>
        <w:jc w:val="both"/>
        <w:rPr>
          <w:sz w:val="26"/>
          <w:szCs w:val="26"/>
        </w:rPr>
      </w:pPr>
      <w:r w:rsidRPr="00D42482">
        <w:rPr>
          <w:sz w:val="26"/>
          <w:szCs w:val="26"/>
        </w:rPr>
        <w:t>Заключение о возможности выделения запрашиваемого земельного участка должно содержать сведения о соответствии намерений требованиям территориального планирования, </w:t>
      </w:r>
      <w:hyperlink r:id="rId12" w:history="1">
        <w:r w:rsidRPr="00D42482">
          <w:rPr>
            <w:sz w:val="26"/>
            <w:szCs w:val="26"/>
          </w:rPr>
          <w:t>правилам</w:t>
        </w:r>
      </w:hyperlink>
      <w:r w:rsidRPr="00D42482">
        <w:rPr>
          <w:sz w:val="26"/>
          <w:szCs w:val="26"/>
        </w:rPr>
        <w:t xml:space="preserve">  землепользования и застройки муниципальных образований входящих в состав Саянского района, требованиям технических и  градостроительных регламентов с учетом границ территорий объектов культурного наследия, границ зон с особыми условиями использования территорий.</w:t>
      </w:r>
    </w:p>
    <w:p w:rsidR="008C2E65" w:rsidRPr="00D42482" w:rsidRDefault="008C2E65" w:rsidP="008C2E65">
      <w:pPr>
        <w:spacing w:before="100" w:beforeAutospacing="1" w:after="100" w:afterAutospacing="1"/>
        <w:jc w:val="both"/>
        <w:rPr>
          <w:sz w:val="26"/>
          <w:szCs w:val="26"/>
        </w:rPr>
      </w:pPr>
      <w:r w:rsidRPr="00D42482">
        <w:rPr>
          <w:sz w:val="26"/>
          <w:szCs w:val="26"/>
        </w:rPr>
        <w:t>Подготовленное заключение о возможности выделения запрашиваемого земельного участка направляется на подписание первому заместителю главы района или главному специалисту архитектору района.</w:t>
      </w:r>
    </w:p>
    <w:p w:rsidR="008C2E65" w:rsidRPr="00D42482" w:rsidRDefault="008C2E65" w:rsidP="008C2E65">
      <w:pPr>
        <w:spacing w:before="100" w:beforeAutospacing="1" w:after="100" w:afterAutospacing="1"/>
        <w:jc w:val="both"/>
        <w:rPr>
          <w:sz w:val="26"/>
          <w:szCs w:val="26"/>
        </w:rPr>
      </w:pPr>
      <w:r w:rsidRPr="00D42482">
        <w:rPr>
          <w:sz w:val="26"/>
          <w:szCs w:val="26"/>
        </w:rPr>
        <w:t>Срок выполнения административной процедуры не может превышать 8 календарных дней со дня получения всех документов, необходимых для предоставления Муниципальной услуги.</w:t>
      </w:r>
    </w:p>
    <w:p w:rsidR="008C2E65" w:rsidRPr="0016299F" w:rsidRDefault="008C2E65" w:rsidP="008C2E65">
      <w:pPr>
        <w:spacing w:before="100" w:beforeAutospacing="1" w:after="100" w:afterAutospacing="1"/>
        <w:jc w:val="both"/>
        <w:rPr>
          <w:sz w:val="26"/>
          <w:szCs w:val="26"/>
        </w:rPr>
      </w:pPr>
      <w:r w:rsidRPr="0016299F">
        <w:rPr>
          <w:sz w:val="26"/>
          <w:szCs w:val="26"/>
        </w:rPr>
        <w:t>3.1.4 Подготовка заключения о невозможности выделения запрашиваемого земельного участка и мотивированного отказа в предоставлении Муниципальной услуги, выдача (направление) заявителю письма об отказе в предоставлении Муниципальной услуги и заключения о невозможности выделения запрашиваемого земельного участка;</w:t>
      </w:r>
    </w:p>
    <w:p w:rsidR="008C2E65" w:rsidRPr="0016299F" w:rsidRDefault="008C2E65" w:rsidP="008C2E65">
      <w:pPr>
        <w:spacing w:before="100" w:beforeAutospacing="1" w:after="100" w:afterAutospacing="1"/>
        <w:jc w:val="both"/>
        <w:rPr>
          <w:sz w:val="26"/>
          <w:szCs w:val="26"/>
        </w:rPr>
      </w:pPr>
      <w:r w:rsidRPr="0016299F">
        <w:rPr>
          <w:sz w:val="26"/>
          <w:szCs w:val="26"/>
        </w:rPr>
        <w:t>Подготовленное заключение о невозможности выделения запрашиваемого земельного участка направляется на подписание первому заместителю главы района или главному специалисту архитектору района.</w:t>
      </w:r>
    </w:p>
    <w:p w:rsidR="008C2E65" w:rsidRPr="008B24D4" w:rsidRDefault="008C2E65" w:rsidP="008C2E65">
      <w:pPr>
        <w:spacing w:before="100" w:beforeAutospacing="1" w:after="100" w:afterAutospacing="1"/>
        <w:jc w:val="both"/>
        <w:rPr>
          <w:sz w:val="26"/>
          <w:szCs w:val="26"/>
        </w:rPr>
      </w:pPr>
      <w:r w:rsidRPr="0016299F">
        <w:rPr>
          <w:sz w:val="26"/>
          <w:szCs w:val="26"/>
        </w:rPr>
        <w:t xml:space="preserve">Срок выполнения административной процедуры не может превышать 5 календарных дней со дня получения всех документов, необходимых для </w:t>
      </w:r>
      <w:r w:rsidRPr="008B24D4">
        <w:rPr>
          <w:sz w:val="26"/>
          <w:szCs w:val="26"/>
        </w:rPr>
        <w:t>предоставления Муниципальной услуги.</w:t>
      </w:r>
    </w:p>
    <w:p w:rsidR="008C2E65" w:rsidRPr="008B24D4" w:rsidRDefault="008C2E65" w:rsidP="008C2E65">
      <w:pPr>
        <w:spacing w:before="100" w:beforeAutospacing="1" w:after="100" w:afterAutospacing="1"/>
        <w:jc w:val="both"/>
        <w:rPr>
          <w:sz w:val="26"/>
          <w:szCs w:val="26"/>
        </w:rPr>
      </w:pPr>
      <w:r w:rsidRPr="008B24D4">
        <w:rPr>
          <w:sz w:val="26"/>
          <w:szCs w:val="26"/>
        </w:rPr>
        <w:t>Мотивированный отказ в предоставлении Муниципальной услуги оформляется письмом администрации Саянского района (далее - Письмо).</w:t>
      </w:r>
    </w:p>
    <w:p w:rsidR="008C2E65" w:rsidRPr="008B24D4" w:rsidRDefault="008C2E65" w:rsidP="008C2E65">
      <w:pPr>
        <w:spacing w:before="100" w:beforeAutospacing="1" w:after="100" w:afterAutospacing="1"/>
        <w:jc w:val="both"/>
        <w:rPr>
          <w:sz w:val="26"/>
          <w:szCs w:val="26"/>
        </w:rPr>
      </w:pPr>
      <w:r w:rsidRPr="008B24D4">
        <w:rPr>
          <w:sz w:val="26"/>
          <w:szCs w:val="26"/>
        </w:rPr>
        <w:t>Подготовленный проект Письма, в котором указываются причины отказа в предоставлении Муниципальной услуги,  направляется на подписание первому заместителю главы района или главному специалисту архитектору района.</w:t>
      </w:r>
    </w:p>
    <w:p w:rsidR="008C2E65" w:rsidRPr="008B24D4" w:rsidRDefault="008C2E65" w:rsidP="008C2E65">
      <w:pPr>
        <w:spacing w:before="100" w:beforeAutospacing="1" w:after="100" w:afterAutospacing="1"/>
        <w:jc w:val="both"/>
        <w:rPr>
          <w:sz w:val="26"/>
          <w:szCs w:val="26"/>
        </w:rPr>
      </w:pPr>
      <w:r w:rsidRPr="008B24D4">
        <w:rPr>
          <w:sz w:val="26"/>
          <w:szCs w:val="26"/>
        </w:rPr>
        <w:lastRenderedPageBreak/>
        <w:t>После регистрации в установленном порядке, Письмо и заключение о невозможности выделения земельного участка передается заявителю лично, либо направляется почтой по адресу, указанному заявителем в заявлении.</w:t>
      </w:r>
    </w:p>
    <w:p w:rsidR="008C2E65" w:rsidRPr="008B24D4" w:rsidRDefault="008C2E65" w:rsidP="008C2E65">
      <w:pPr>
        <w:spacing w:before="100" w:beforeAutospacing="1" w:after="100" w:afterAutospacing="1"/>
        <w:jc w:val="both"/>
        <w:rPr>
          <w:sz w:val="26"/>
          <w:szCs w:val="26"/>
        </w:rPr>
      </w:pPr>
      <w:r w:rsidRPr="008B24D4">
        <w:rPr>
          <w:sz w:val="26"/>
          <w:szCs w:val="26"/>
        </w:rPr>
        <w:t>Срок выполнения административной процедуры не может превышать 8 календарных дней со дня подписания заключения о невозможности выделения земельного участка.</w:t>
      </w:r>
    </w:p>
    <w:p w:rsidR="008C2E65" w:rsidRPr="00DE5419" w:rsidRDefault="008C2E65" w:rsidP="008C2E65">
      <w:pPr>
        <w:spacing w:before="100" w:beforeAutospacing="1" w:after="100" w:afterAutospacing="1"/>
        <w:jc w:val="both"/>
        <w:rPr>
          <w:sz w:val="26"/>
          <w:szCs w:val="26"/>
        </w:rPr>
      </w:pPr>
      <w:r w:rsidRPr="00DE5419">
        <w:rPr>
          <w:sz w:val="26"/>
          <w:szCs w:val="26"/>
        </w:rPr>
        <w:t>3.1.5 Принятие постановления администрации Саянского района о подготовке документации по планировке территории (проектов планировки и проектов межевания).</w:t>
      </w:r>
    </w:p>
    <w:p w:rsidR="008C2E65" w:rsidRPr="00DE5419" w:rsidRDefault="008C2E65" w:rsidP="008C2E65">
      <w:pPr>
        <w:spacing w:before="100" w:beforeAutospacing="1" w:after="100" w:afterAutospacing="1"/>
        <w:jc w:val="both"/>
        <w:rPr>
          <w:sz w:val="26"/>
          <w:szCs w:val="26"/>
        </w:rPr>
      </w:pPr>
      <w:r w:rsidRPr="00DE5419">
        <w:rPr>
          <w:sz w:val="26"/>
          <w:szCs w:val="26"/>
        </w:rPr>
        <w:t>Проект постановления администрации Саянского района о подготовке документации по планировке территории (проектов планировки и проектов межевания) (далее - Постановление) разрабатывается и направляется  на подписание главе района.</w:t>
      </w:r>
    </w:p>
    <w:p w:rsidR="008C2E65" w:rsidRPr="00DE5419" w:rsidRDefault="008C2E65" w:rsidP="008C2E65">
      <w:pPr>
        <w:spacing w:before="100" w:beforeAutospacing="1" w:after="100" w:afterAutospacing="1"/>
        <w:jc w:val="both"/>
        <w:rPr>
          <w:sz w:val="26"/>
          <w:szCs w:val="26"/>
        </w:rPr>
      </w:pPr>
      <w:r w:rsidRPr="00DE5419">
        <w:rPr>
          <w:sz w:val="26"/>
          <w:szCs w:val="26"/>
        </w:rPr>
        <w:t>Срок выполнения административной процедуры не может превышать 10 календарных дней со дня подготовки заключения о возможности выделения земельного участка.</w:t>
      </w:r>
    </w:p>
    <w:p w:rsidR="008C2E65" w:rsidRPr="00DE5419" w:rsidRDefault="008C2E65" w:rsidP="008C2E65">
      <w:pPr>
        <w:spacing w:before="100" w:beforeAutospacing="1" w:after="100" w:afterAutospacing="1"/>
        <w:jc w:val="both"/>
        <w:rPr>
          <w:sz w:val="26"/>
          <w:szCs w:val="26"/>
        </w:rPr>
      </w:pPr>
      <w:r>
        <w:rPr>
          <w:sz w:val="26"/>
          <w:szCs w:val="26"/>
        </w:rPr>
        <w:t xml:space="preserve">3.1.6. </w:t>
      </w:r>
      <w:r w:rsidRPr="00DE5419">
        <w:rPr>
          <w:sz w:val="26"/>
          <w:szCs w:val="26"/>
        </w:rPr>
        <w:t xml:space="preserve"> Подготовка предложения заявителю.</w:t>
      </w:r>
    </w:p>
    <w:p w:rsidR="008C2E65" w:rsidRPr="008B24D4" w:rsidRDefault="008C2E65" w:rsidP="008C2E65">
      <w:pPr>
        <w:spacing w:before="100" w:beforeAutospacing="1" w:after="100" w:afterAutospacing="1"/>
        <w:jc w:val="both"/>
        <w:rPr>
          <w:sz w:val="26"/>
          <w:szCs w:val="26"/>
        </w:rPr>
      </w:pPr>
      <w:r w:rsidRPr="00DE5419">
        <w:rPr>
          <w:sz w:val="26"/>
          <w:szCs w:val="26"/>
        </w:rPr>
        <w:t>Подготовленное предложение заявителю обеспечить за его счет подготовку исходной информации, с указанием требований к ее составу,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 (далее - Предложение)</w:t>
      </w:r>
      <w:r w:rsidRPr="00F756EE">
        <w:t xml:space="preserve"> </w:t>
      </w:r>
      <w:r w:rsidRPr="008B24D4">
        <w:rPr>
          <w:sz w:val="26"/>
          <w:szCs w:val="26"/>
        </w:rPr>
        <w:t>на подписание первому заместителю главы района или главному специалисту архитектору района.</w:t>
      </w:r>
    </w:p>
    <w:p w:rsidR="008C2E65" w:rsidRPr="00B40C27" w:rsidRDefault="008C2E65" w:rsidP="008C2E65">
      <w:pPr>
        <w:spacing w:before="100" w:beforeAutospacing="1" w:after="100" w:afterAutospacing="1"/>
        <w:jc w:val="both"/>
        <w:rPr>
          <w:sz w:val="26"/>
          <w:szCs w:val="26"/>
        </w:rPr>
      </w:pPr>
      <w:r w:rsidRPr="00B40C27">
        <w:rPr>
          <w:sz w:val="26"/>
          <w:szCs w:val="26"/>
        </w:rPr>
        <w:t>После подписания Предложения заявителю ответственным специалистом архитектуры и градостроительства производится его регистрация в установленном порядке.</w:t>
      </w:r>
    </w:p>
    <w:p w:rsidR="008C2E65" w:rsidRPr="00B40C27" w:rsidRDefault="008C2E65" w:rsidP="008C2E65">
      <w:pPr>
        <w:spacing w:before="100" w:beforeAutospacing="1" w:after="100" w:afterAutospacing="1"/>
        <w:jc w:val="both"/>
        <w:rPr>
          <w:sz w:val="26"/>
          <w:szCs w:val="26"/>
        </w:rPr>
      </w:pPr>
      <w:r w:rsidRPr="00B40C27">
        <w:rPr>
          <w:sz w:val="26"/>
          <w:szCs w:val="26"/>
        </w:rPr>
        <w:t>Срок выполнения административной процедуры не может превышать 4 календарных дней со дня принятия Постановления.</w:t>
      </w:r>
    </w:p>
    <w:p w:rsidR="008C2E65" w:rsidRPr="00C1095A" w:rsidRDefault="008C2E65" w:rsidP="008C2E65">
      <w:pPr>
        <w:spacing w:before="100" w:beforeAutospacing="1" w:after="100" w:afterAutospacing="1"/>
        <w:jc w:val="both"/>
        <w:rPr>
          <w:sz w:val="26"/>
          <w:szCs w:val="26"/>
        </w:rPr>
      </w:pPr>
      <w:r w:rsidRPr="00C1095A">
        <w:rPr>
          <w:sz w:val="26"/>
          <w:szCs w:val="26"/>
        </w:rPr>
        <w:t>3.1.7. Подготовка задания на разработку документации по планировке территории (проектов планировки и проектов межевания) и выдача (направление) его заявителю.</w:t>
      </w:r>
    </w:p>
    <w:p w:rsidR="008C2E65" w:rsidRPr="00C1095A" w:rsidRDefault="008C2E65" w:rsidP="008C2E65">
      <w:pPr>
        <w:spacing w:before="100" w:beforeAutospacing="1" w:after="100" w:afterAutospacing="1"/>
        <w:jc w:val="both"/>
        <w:rPr>
          <w:sz w:val="26"/>
          <w:szCs w:val="26"/>
        </w:rPr>
      </w:pPr>
      <w:r w:rsidRPr="00C1095A">
        <w:rPr>
          <w:sz w:val="26"/>
          <w:szCs w:val="26"/>
        </w:rPr>
        <w:t xml:space="preserve">Задание на разработку документации по планировке территории (проектов планировки и проектов межевания) подготовленное по форме, указанной в приложении N </w:t>
      </w:r>
      <w:r>
        <w:rPr>
          <w:sz w:val="26"/>
          <w:szCs w:val="26"/>
        </w:rPr>
        <w:t>2</w:t>
      </w:r>
      <w:r w:rsidRPr="00C1095A">
        <w:rPr>
          <w:sz w:val="26"/>
          <w:szCs w:val="26"/>
        </w:rPr>
        <w:t xml:space="preserve"> к Административному регламенту, направляется на подписание главному специалисту архитектору района.</w:t>
      </w:r>
    </w:p>
    <w:p w:rsidR="008C2E65" w:rsidRPr="00C1095A" w:rsidRDefault="008C2E65" w:rsidP="008C2E65">
      <w:pPr>
        <w:spacing w:before="100" w:beforeAutospacing="1" w:after="100" w:afterAutospacing="1"/>
        <w:jc w:val="both"/>
        <w:rPr>
          <w:sz w:val="26"/>
          <w:szCs w:val="26"/>
        </w:rPr>
      </w:pPr>
      <w:r w:rsidRPr="00C1095A">
        <w:rPr>
          <w:sz w:val="26"/>
          <w:szCs w:val="26"/>
        </w:rPr>
        <w:t>Срок выполнения административной процедуры не может превышать 30 календарных дней со дня принятия Постановления.</w:t>
      </w:r>
    </w:p>
    <w:p w:rsidR="008C2E65" w:rsidRPr="00104E4C" w:rsidRDefault="008C2E65" w:rsidP="008C2E65">
      <w:pPr>
        <w:spacing w:before="100" w:beforeAutospacing="1" w:after="100" w:afterAutospacing="1"/>
        <w:jc w:val="both"/>
        <w:rPr>
          <w:sz w:val="26"/>
          <w:szCs w:val="26"/>
        </w:rPr>
      </w:pPr>
      <w:r w:rsidRPr="00104E4C">
        <w:rPr>
          <w:sz w:val="26"/>
          <w:szCs w:val="26"/>
        </w:rPr>
        <w:lastRenderedPageBreak/>
        <w:t>После подписания задания на разработку документации по планировке территории (проектов планировки и проектов межевания) специалист архитектуры и градостроительства, предоставляющий Муниципальную услугу, направляет заявителю задание на разработку документации по планировке территории (проектов планировки и проектов межевания) заказным письмом по адресу, указанному заявителем в заявлении или вручает заявителю либо его представителю лично под роспись.</w:t>
      </w:r>
    </w:p>
    <w:p w:rsidR="008C2E65" w:rsidRPr="00104E4C" w:rsidRDefault="008C2E65" w:rsidP="008C2E65">
      <w:pPr>
        <w:spacing w:before="100" w:beforeAutospacing="1" w:after="100" w:afterAutospacing="1"/>
        <w:jc w:val="both"/>
        <w:rPr>
          <w:sz w:val="26"/>
          <w:szCs w:val="26"/>
        </w:rPr>
      </w:pPr>
      <w:r w:rsidRPr="00104E4C">
        <w:rPr>
          <w:sz w:val="26"/>
          <w:szCs w:val="26"/>
        </w:rPr>
        <w:t>Срок выполнения административной процедуры не может превышать 3 календарных дня.</w:t>
      </w:r>
    </w:p>
    <w:p w:rsidR="008C2E65" w:rsidRPr="00404D07" w:rsidRDefault="008C2E65" w:rsidP="008C2E65">
      <w:pPr>
        <w:spacing w:before="100" w:beforeAutospacing="1" w:after="100" w:afterAutospacing="1"/>
        <w:jc w:val="both"/>
        <w:rPr>
          <w:sz w:val="26"/>
          <w:szCs w:val="26"/>
        </w:rPr>
      </w:pPr>
      <w:r>
        <w:t>3</w:t>
      </w:r>
      <w:r w:rsidRPr="00404D07">
        <w:rPr>
          <w:sz w:val="26"/>
          <w:szCs w:val="26"/>
        </w:rPr>
        <w:t>.1.8. Выдача (направление) заявителю заключения о возможности выделения земельного участка, постановления администрации Саянского района о подготовке документации по планировке территории (проектов планировки и проектов межевания), Предложения, задания на разработку документации по планировке территории (проектов планировки и проектов межевания).</w:t>
      </w:r>
    </w:p>
    <w:p w:rsidR="008C2E65" w:rsidRPr="00404D07" w:rsidRDefault="008C2E65" w:rsidP="008C2E65">
      <w:pPr>
        <w:spacing w:before="100" w:beforeAutospacing="1" w:after="100" w:afterAutospacing="1"/>
        <w:jc w:val="both"/>
        <w:rPr>
          <w:sz w:val="26"/>
          <w:szCs w:val="26"/>
        </w:rPr>
      </w:pPr>
      <w:r w:rsidRPr="00404D07">
        <w:rPr>
          <w:sz w:val="26"/>
          <w:szCs w:val="26"/>
        </w:rPr>
        <w:t>После подписания Предложения специалист архитектуры, предоставляющий Муниципальную услугу, направляет заявителю заключение о возможности выделения земельного участка, постановление администрации Саянского района о подготовке документации по планировке территории (проектов планировки и проектов межевания); Предложение заказным письмом по адресу, указанному заявителем в заявлении или вручает заявителю либо его представителю лично под роспись.</w:t>
      </w:r>
    </w:p>
    <w:p w:rsidR="008C2E65" w:rsidRPr="00404D07" w:rsidRDefault="008C2E65" w:rsidP="008C2E65">
      <w:pPr>
        <w:spacing w:before="100" w:beforeAutospacing="1" w:after="100" w:afterAutospacing="1"/>
        <w:jc w:val="both"/>
        <w:rPr>
          <w:sz w:val="26"/>
          <w:szCs w:val="26"/>
        </w:rPr>
      </w:pPr>
      <w:r w:rsidRPr="00404D07">
        <w:rPr>
          <w:sz w:val="26"/>
          <w:szCs w:val="26"/>
        </w:rPr>
        <w:t>Срок выполнения административной процедуры не может превышать 3 календарных дня.</w:t>
      </w:r>
    </w:p>
    <w:p w:rsidR="008C2E65" w:rsidRPr="00653979" w:rsidRDefault="008C2E65" w:rsidP="008C2E65">
      <w:pPr>
        <w:rPr>
          <w:b/>
          <w:bCs/>
          <w:sz w:val="26"/>
          <w:szCs w:val="26"/>
        </w:rPr>
      </w:pPr>
      <w:r w:rsidRPr="00F756EE">
        <w:br/>
      </w:r>
      <w:r>
        <w:rPr>
          <w:b/>
          <w:bCs/>
          <w:sz w:val="26"/>
          <w:szCs w:val="26"/>
        </w:rPr>
        <w:t>4. Фо</w:t>
      </w:r>
      <w:r w:rsidRPr="00653979">
        <w:rPr>
          <w:b/>
          <w:bCs/>
          <w:sz w:val="26"/>
          <w:szCs w:val="26"/>
        </w:rPr>
        <w:t>рмы контроля за исполнением</w:t>
      </w:r>
      <w:r>
        <w:rPr>
          <w:b/>
          <w:bCs/>
          <w:sz w:val="26"/>
          <w:szCs w:val="26"/>
        </w:rPr>
        <w:t xml:space="preserve"> </w:t>
      </w:r>
      <w:r w:rsidRPr="00653979">
        <w:rPr>
          <w:b/>
          <w:bCs/>
          <w:sz w:val="26"/>
          <w:szCs w:val="26"/>
        </w:rPr>
        <w:t>административного регламента</w:t>
      </w:r>
    </w:p>
    <w:p w:rsidR="008C2E65" w:rsidRPr="00653979" w:rsidRDefault="008C2E65" w:rsidP="008C2E65">
      <w:pPr>
        <w:pStyle w:val="a5"/>
        <w:rPr>
          <w:b/>
          <w:bCs/>
          <w:sz w:val="26"/>
          <w:szCs w:val="26"/>
        </w:rPr>
      </w:pPr>
      <w:r w:rsidRPr="00653979">
        <w:rPr>
          <w:b/>
          <w:bCs/>
          <w:sz w:val="26"/>
          <w:szCs w:val="26"/>
        </w:rPr>
        <w:t>Формы контроля за исполнением</w:t>
      </w:r>
      <w:r>
        <w:rPr>
          <w:b/>
          <w:bCs/>
          <w:sz w:val="26"/>
          <w:szCs w:val="26"/>
        </w:rPr>
        <w:t xml:space="preserve"> </w:t>
      </w:r>
    </w:p>
    <w:p w:rsidR="008C2E65" w:rsidRPr="00653979" w:rsidRDefault="008C2E65" w:rsidP="008C2E65">
      <w:pPr>
        <w:pStyle w:val="a5"/>
        <w:rPr>
          <w:b/>
          <w:bCs/>
          <w:sz w:val="26"/>
          <w:szCs w:val="26"/>
        </w:rPr>
      </w:pPr>
      <w:r w:rsidRPr="00653979">
        <w:rPr>
          <w:b/>
          <w:bCs/>
          <w:sz w:val="26"/>
          <w:szCs w:val="26"/>
        </w:rPr>
        <w:t>административного регламента</w:t>
      </w:r>
    </w:p>
    <w:p w:rsidR="008C2E65" w:rsidRPr="006635D2" w:rsidRDefault="008C2E65" w:rsidP="008C2E65">
      <w:pPr>
        <w:pStyle w:val="a5"/>
        <w:jc w:val="both"/>
        <w:rPr>
          <w:sz w:val="26"/>
          <w:szCs w:val="26"/>
        </w:rPr>
      </w:pPr>
      <w:r w:rsidRPr="006635D2">
        <w:rPr>
          <w:sz w:val="26"/>
          <w:szCs w:val="26"/>
        </w:rPr>
        <w:t xml:space="preserve">4.1. Текущий контроль за соблюдением последовательности действий, определенных Регламентом осуществляется </w:t>
      </w:r>
      <w:r>
        <w:rPr>
          <w:sz w:val="26"/>
          <w:szCs w:val="26"/>
        </w:rPr>
        <w:t xml:space="preserve">первым заместителем главы Саянского района </w:t>
      </w:r>
      <w:r w:rsidRPr="006635D2">
        <w:rPr>
          <w:sz w:val="26"/>
          <w:szCs w:val="26"/>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8C2E65" w:rsidRPr="006635D2" w:rsidRDefault="008C2E65" w:rsidP="008C2E65">
      <w:pPr>
        <w:pStyle w:val="a5"/>
        <w:jc w:val="both"/>
        <w:rPr>
          <w:sz w:val="26"/>
          <w:szCs w:val="26"/>
        </w:rPr>
      </w:pPr>
      <w:r w:rsidRPr="006635D2">
        <w:rPr>
          <w:sz w:val="26"/>
          <w:szCs w:val="26"/>
        </w:rPr>
        <w:t>4.2. Персональная ответственность ответственных лиц (специалистов) закрепляется в соответствующих положениях должностных инструкций.</w:t>
      </w:r>
    </w:p>
    <w:p w:rsidR="008C2E65" w:rsidRPr="006635D2" w:rsidRDefault="008C2E65" w:rsidP="008C2E65">
      <w:pPr>
        <w:pStyle w:val="a5"/>
        <w:jc w:val="both"/>
        <w:rPr>
          <w:sz w:val="26"/>
          <w:szCs w:val="26"/>
        </w:rPr>
      </w:pPr>
      <w:r w:rsidRPr="006635D2">
        <w:rPr>
          <w:sz w:val="26"/>
          <w:szCs w:val="26"/>
        </w:rPr>
        <w:t>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8C2E65" w:rsidRPr="006635D2" w:rsidRDefault="008C2E65" w:rsidP="008C2E65">
      <w:pPr>
        <w:pStyle w:val="a5"/>
        <w:jc w:val="both"/>
        <w:rPr>
          <w:sz w:val="26"/>
          <w:szCs w:val="26"/>
        </w:rPr>
      </w:pPr>
      <w:r w:rsidRPr="006635D2">
        <w:rPr>
          <w:sz w:val="26"/>
          <w:szCs w:val="26"/>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8C2E65" w:rsidRPr="006635D2" w:rsidRDefault="008C2E65" w:rsidP="008C2E65">
      <w:pPr>
        <w:pStyle w:val="a5"/>
        <w:jc w:val="both"/>
        <w:rPr>
          <w:sz w:val="26"/>
          <w:szCs w:val="26"/>
        </w:rPr>
      </w:pPr>
      <w:r w:rsidRPr="006635D2">
        <w:rPr>
          <w:sz w:val="26"/>
          <w:szCs w:val="26"/>
        </w:rPr>
        <w:lastRenderedPageBreak/>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8C2E65" w:rsidRPr="00F756EE" w:rsidRDefault="008C2E65" w:rsidP="008C2E65">
      <w:r w:rsidRPr="00F756EE">
        <w:br/>
      </w:r>
    </w:p>
    <w:p w:rsidR="008C2E65" w:rsidRPr="00792BB5" w:rsidRDefault="008C2E65" w:rsidP="008C2E65">
      <w:pPr>
        <w:pStyle w:val="a5"/>
        <w:rPr>
          <w:b/>
          <w:sz w:val="26"/>
          <w:szCs w:val="26"/>
        </w:rPr>
      </w:pPr>
      <w:r w:rsidRPr="00792BB5">
        <w:rPr>
          <w:b/>
          <w:sz w:val="26"/>
          <w:szCs w:val="26"/>
        </w:rPr>
        <w:t>Досудебный (внесудебный) порядок обжалования решений</w:t>
      </w:r>
    </w:p>
    <w:p w:rsidR="008C2E65" w:rsidRPr="00792BB5" w:rsidRDefault="008C2E65" w:rsidP="008C2E65">
      <w:pPr>
        <w:pStyle w:val="a5"/>
        <w:rPr>
          <w:b/>
          <w:sz w:val="26"/>
          <w:szCs w:val="26"/>
        </w:rPr>
      </w:pPr>
      <w:r w:rsidRPr="00792BB5">
        <w:rPr>
          <w:b/>
          <w:sz w:val="26"/>
          <w:szCs w:val="26"/>
        </w:rPr>
        <w:t>и действий (бездействия) органа, предоставляющего</w:t>
      </w:r>
    </w:p>
    <w:p w:rsidR="008C2E65" w:rsidRPr="00792BB5" w:rsidRDefault="008C2E65" w:rsidP="008C2E65">
      <w:pPr>
        <w:pStyle w:val="a5"/>
        <w:rPr>
          <w:b/>
          <w:sz w:val="26"/>
          <w:szCs w:val="26"/>
        </w:rPr>
      </w:pPr>
      <w:r w:rsidRPr="00792BB5">
        <w:rPr>
          <w:b/>
          <w:sz w:val="26"/>
          <w:szCs w:val="26"/>
        </w:rPr>
        <w:t>муниципальную услугу, а также должностных лиц,</w:t>
      </w:r>
    </w:p>
    <w:p w:rsidR="008C2E65" w:rsidRPr="00792BB5" w:rsidRDefault="008C2E65" w:rsidP="008C2E65">
      <w:pPr>
        <w:pStyle w:val="a5"/>
        <w:rPr>
          <w:b/>
          <w:color w:val="FF0000"/>
          <w:sz w:val="26"/>
          <w:szCs w:val="26"/>
        </w:rPr>
      </w:pPr>
      <w:r w:rsidRPr="00792BB5">
        <w:rPr>
          <w:b/>
          <w:sz w:val="26"/>
          <w:szCs w:val="26"/>
        </w:rPr>
        <w:t>муниципальных служащих администрации</w:t>
      </w:r>
    </w:p>
    <w:p w:rsidR="008C2E65" w:rsidRPr="006635D2" w:rsidRDefault="008C2E65" w:rsidP="008C2E65">
      <w:pPr>
        <w:pStyle w:val="a5"/>
        <w:rPr>
          <w:sz w:val="26"/>
          <w:szCs w:val="26"/>
        </w:rPr>
      </w:pPr>
    </w:p>
    <w:p w:rsidR="008C2E65" w:rsidRDefault="008C2E65" w:rsidP="008C2E65">
      <w:pPr>
        <w:pStyle w:val="a5"/>
        <w:jc w:val="both"/>
        <w:rPr>
          <w:sz w:val="26"/>
          <w:szCs w:val="26"/>
        </w:rPr>
      </w:pPr>
      <w:r w:rsidRPr="006635D2">
        <w:rPr>
          <w:sz w:val="26"/>
          <w:szCs w:val="26"/>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8C2E65" w:rsidRDefault="008C2E65" w:rsidP="008C2E65">
      <w:pPr>
        <w:pStyle w:val="a5"/>
        <w:jc w:val="both"/>
        <w:rPr>
          <w:sz w:val="26"/>
          <w:szCs w:val="26"/>
        </w:rPr>
      </w:pPr>
    </w:p>
    <w:p w:rsidR="008C2E65" w:rsidRPr="006635D2" w:rsidRDefault="008C2E65" w:rsidP="008C2E65">
      <w:pPr>
        <w:pStyle w:val="a5"/>
        <w:jc w:val="both"/>
        <w:rPr>
          <w:sz w:val="26"/>
          <w:szCs w:val="26"/>
        </w:rPr>
      </w:pPr>
    </w:p>
    <w:p w:rsidR="008C2E65" w:rsidRPr="006635D2" w:rsidRDefault="008C2E65" w:rsidP="008C2E65">
      <w:pPr>
        <w:pStyle w:val="a5"/>
        <w:jc w:val="both"/>
        <w:rPr>
          <w:sz w:val="26"/>
          <w:szCs w:val="26"/>
        </w:rPr>
      </w:pPr>
      <w:r w:rsidRPr="006635D2">
        <w:rPr>
          <w:sz w:val="26"/>
          <w:szCs w:val="26"/>
        </w:rPr>
        <w:t>5.2. Заявитель может обратиться с жалобой, в том числе в следующих случаях:</w:t>
      </w:r>
    </w:p>
    <w:p w:rsidR="008C2E65" w:rsidRPr="006635D2" w:rsidRDefault="008C2E65" w:rsidP="008C2E65">
      <w:pPr>
        <w:pStyle w:val="a5"/>
        <w:jc w:val="both"/>
        <w:rPr>
          <w:sz w:val="26"/>
          <w:szCs w:val="26"/>
        </w:rPr>
      </w:pPr>
      <w:r w:rsidRPr="006635D2">
        <w:rPr>
          <w:sz w:val="26"/>
          <w:szCs w:val="26"/>
        </w:rPr>
        <w:t>1) нарушение срока регистрации заявления заявителя о предоставлении муниципальной услуги;</w:t>
      </w:r>
    </w:p>
    <w:p w:rsidR="008C2E65" w:rsidRPr="006635D2" w:rsidRDefault="008C2E65" w:rsidP="008C2E65">
      <w:pPr>
        <w:pStyle w:val="a5"/>
        <w:jc w:val="both"/>
        <w:rPr>
          <w:sz w:val="26"/>
          <w:szCs w:val="26"/>
        </w:rPr>
      </w:pPr>
      <w:r w:rsidRPr="006635D2">
        <w:rPr>
          <w:sz w:val="26"/>
          <w:szCs w:val="26"/>
        </w:rPr>
        <w:t>2) нарушение срока предоставления муниципальной услуги;</w:t>
      </w:r>
    </w:p>
    <w:p w:rsidR="008C2E65" w:rsidRPr="006635D2" w:rsidRDefault="008C2E65" w:rsidP="008C2E65">
      <w:pPr>
        <w:pStyle w:val="a5"/>
        <w:jc w:val="both"/>
        <w:rPr>
          <w:sz w:val="26"/>
          <w:szCs w:val="26"/>
        </w:rPr>
      </w:pPr>
      <w:r w:rsidRPr="006635D2">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C2E65" w:rsidRPr="006635D2" w:rsidRDefault="008C2E65" w:rsidP="008C2E65">
      <w:pPr>
        <w:pStyle w:val="a5"/>
        <w:jc w:val="both"/>
        <w:rPr>
          <w:sz w:val="26"/>
          <w:szCs w:val="26"/>
        </w:rPr>
      </w:pPr>
      <w:r w:rsidRPr="006635D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C2E65" w:rsidRPr="006635D2" w:rsidRDefault="008C2E65" w:rsidP="008C2E65">
      <w:pPr>
        <w:pStyle w:val="a5"/>
        <w:jc w:val="both"/>
        <w:rPr>
          <w:sz w:val="26"/>
          <w:szCs w:val="26"/>
        </w:rPr>
      </w:pPr>
      <w:r w:rsidRPr="006635D2">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E65" w:rsidRPr="006635D2" w:rsidRDefault="008C2E65" w:rsidP="008C2E65">
      <w:pPr>
        <w:pStyle w:val="a5"/>
        <w:jc w:val="both"/>
        <w:rPr>
          <w:sz w:val="26"/>
          <w:szCs w:val="26"/>
        </w:rPr>
      </w:pPr>
      <w:r w:rsidRPr="006635D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2E65" w:rsidRPr="006635D2" w:rsidRDefault="008C2E65" w:rsidP="008C2E65">
      <w:pPr>
        <w:pStyle w:val="a5"/>
        <w:jc w:val="both"/>
        <w:rPr>
          <w:sz w:val="26"/>
          <w:szCs w:val="26"/>
        </w:rPr>
      </w:pPr>
      <w:r w:rsidRPr="006635D2">
        <w:rPr>
          <w:sz w:val="26"/>
          <w:szCs w:val="26"/>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C2E65" w:rsidRPr="006635D2" w:rsidRDefault="008C2E65" w:rsidP="008C2E65">
      <w:pPr>
        <w:pStyle w:val="a5"/>
        <w:jc w:val="both"/>
        <w:rPr>
          <w:sz w:val="26"/>
          <w:szCs w:val="26"/>
        </w:rPr>
      </w:pPr>
      <w:r w:rsidRPr="006635D2">
        <w:rPr>
          <w:sz w:val="26"/>
          <w:szCs w:val="26"/>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w:t>
      </w:r>
      <w:r>
        <w:rPr>
          <w:sz w:val="26"/>
          <w:szCs w:val="26"/>
        </w:rPr>
        <w:t>Саянского района.</w:t>
      </w:r>
    </w:p>
    <w:p w:rsidR="008C2E65" w:rsidRPr="006635D2" w:rsidRDefault="008C2E65" w:rsidP="008C2E65">
      <w:pPr>
        <w:pStyle w:val="a5"/>
        <w:jc w:val="both"/>
        <w:rPr>
          <w:sz w:val="26"/>
          <w:szCs w:val="26"/>
        </w:rPr>
      </w:pPr>
      <w:r w:rsidRPr="006635D2">
        <w:rPr>
          <w:sz w:val="26"/>
          <w:szCs w:val="26"/>
        </w:rPr>
        <w:t xml:space="preserve">5.4. Жалоба может быть направлена по почте, через многофункциональный центр, с использованием информационно-телекоммуникационной сети Интернет, </w:t>
      </w:r>
      <w:r w:rsidRPr="006635D2">
        <w:rPr>
          <w:sz w:val="26"/>
          <w:szCs w:val="26"/>
        </w:rPr>
        <w:lastRenderedPageBreak/>
        <w:t>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2E65" w:rsidRPr="006635D2" w:rsidRDefault="008C2E65" w:rsidP="008C2E65">
      <w:pPr>
        <w:pStyle w:val="a5"/>
        <w:jc w:val="both"/>
        <w:rPr>
          <w:sz w:val="26"/>
          <w:szCs w:val="26"/>
        </w:rPr>
      </w:pPr>
      <w:r w:rsidRPr="006635D2">
        <w:rPr>
          <w:sz w:val="26"/>
          <w:szCs w:val="26"/>
        </w:rPr>
        <w:t>5.5. Жалоба должна содержать:</w:t>
      </w:r>
    </w:p>
    <w:p w:rsidR="008C2E65" w:rsidRPr="006635D2" w:rsidRDefault="008C2E65" w:rsidP="008C2E65">
      <w:pPr>
        <w:pStyle w:val="a5"/>
        <w:jc w:val="both"/>
        <w:rPr>
          <w:sz w:val="26"/>
          <w:szCs w:val="26"/>
        </w:rPr>
      </w:pPr>
      <w:r w:rsidRPr="006635D2">
        <w:rPr>
          <w:sz w:val="26"/>
          <w:szCs w:val="26"/>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8C2E65" w:rsidRPr="006635D2" w:rsidRDefault="008C2E65" w:rsidP="008C2E65">
      <w:pPr>
        <w:pStyle w:val="a5"/>
        <w:jc w:val="both"/>
        <w:rPr>
          <w:sz w:val="26"/>
          <w:szCs w:val="26"/>
        </w:rPr>
      </w:pPr>
      <w:r w:rsidRPr="006635D2">
        <w:rPr>
          <w:sz w:val="26"/>
          <w:szCs w:val="26"/>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2E65" w:rsidRPr="006635D2" w:rsidRDefault="008C2E65" w:rsidP="008C2E65">
      <w:pPr>
        <w:pStyle w:val="a5"/>
        <w:jc w:val="both"/>
        <w:rPr>
          <w:sz w:val="26"/>
          <w:szCs w:val="26"/>
        </w:rPr>
      </w:pPr>
      <w:r w:rsidRPr="006635D2">
        <w:rPr>
          <w:sz w:val="26"/>
          <w:szCs w:val="26"/>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8C2E65" w:rsidRPr="006635D2" w:rsidRDefault="008C2E65" w:rsidP="008C2E65">
      <w:pPr>
        <w:pStyle w:val="a5"/>
        <w:jc w:val="both"/>
        <w:rPr>
          <w:sz w:val="26"/>
          <w:szCs w:val="26"/>
        </w:rPr>
      </w:pPr>
      <w:r w:rsidRPr="006635D2">
        <w:rPr>
          <w:sz w:val="26"/>
          <w:szCs w:val="26"/>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C2E65" w:rsidRPr="006635D2" w:rsidRDefault="008C2E65" w:rsidP="008C2E65">
      <w:pPr>
        <w:pStyle w:val="a5"/>
        <w:jc w:val="both"/>
        <w:rPr>
          <w:sz w:val="26"/>
          <w:szCs w:val="26"/>
        </w:rPr>
      </w:pPr>
      <w:r w:rsidRPr="006635D2">
        <w:rPr>
          <w:sz w:val="26"/>
          <w:szCs w:val="26"/>
        </w:rPr>
        <w:t>Письменная жалоба должна быть написана разборчивым почерком, не содержать нецензурных выражений.</w:t>
      </w:r>
    </w:p>
    <w:p w:rsidR="008C2E65" w:rsidRPr="006635D2" w:rsidRDefault="008C2E65" w:rsidP="008C2E65">
      <w:pPr>
        <w:pStyle w:val="a5"/>
        <w:jc w:val="both"/>
        <w:rPr>
          <w:sz w:val="26"/>
          <w:szCs w:val="26"/>
        </w:rPr>
      </w:pPr>
      <w:r w:rsidRPr="006635D2">
        <w:rPr>
          <w:sz w:val="26"/>
          <w:szCs w:val="26"/>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w:t>
      </w:r>
      <w:r>
        <w:rPr>
          <w:sz w:val="26"/>
          <w:szCs w:val="26"/>
        </w:rPr>
        <w:t>, но не более 30 календарных дней</w:t>
      </w:r>
      <w:r w:rsidRPr="006635D2">
        <w:rPr>
          <w:sz w:val="26"/>
          <w:szCs w:val="26"/>
        </w:rPr>
        <w:t xml:space="preserve">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2E65" w:rsidRPr="006635D2" w:rsidRDefault="008C2E65" w:rsidP="008C2E65">
      <w:pPr>
        <w:pStyle w:val="a5"/>
        <w:jc w:val="both"/>
        <w:rPr>
          <w:sz w:val="26"/>
          <w:szCs w:val="26"/>
        </w:rPr>
      </w:pPr>
      <w:r w:rsidRPr="006635D2">
        <w:rPr>
          <w:sz w:val="26"/>
          <w:szCs w:val="26"/>
        </w:rPr>
        <w:t>5.7. Письменные жалобы не рассматриваются в следующих случаях:</w:t>
      </w:r>
    </w:p>
    <w:p w:rsidR="008C2E65" w:rsidRPr="006635D2" w:rsidRDefault="008C2E65" w:rsidP="008C2E65">
      <w:pPr>
        <w:pStyle w:val="a5"/>
        <w:jc w:val="both"/>
        <w:rPr>
          <w:sz w:val="26"/>
          <w:szCs w:val="26"/>
        </w:rPr>
      </w:pPr>
      <w:r w:rsidRPr="006635D2">
        <w:rPr>
          <w:sz w:val="26"/>
          <w:szCs w:val="26"/>
        </w:rPr>
        <w:t>- в жалобе не указаны фамилия заявителя, направившего обращение, и почтовый адрес, по которому должен быть направлен ответ;</w:t>
      </w:r>
    </w:p>
    <w:p w:rsidR="008C2E65" w:rsidRPr="006635D2" w:rsidRDefault="008C2E65" w:rsidP="008C2E65">
      <w:pPr>
        <w:pStyle w:val="a5"/>
        <w:jc w:val="both"/>
        <w:rPr>
          <w:sz w:val="26"/>
          <w:szCs w:val="26"/>
        </w:rPr>
      </w:pPr>
      <w:r w:rsidRPr="006635D2">
        <w:rPr>
          <w:sz w:val="26"/>
          <w:szCs w:val="26"/>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8C2E65" w:rsidRPr="006635D2" w:rsidRDefault="008C2E65" w:rsidP="008C2E65">
      <w:pPr>
        <w:pStyle w:val="a5"/>
        <w:jc w:val="both"/>
        <w:rPr>
          <w:sz w:val="26"/>
          <w:szCs w:val="26"/>
        </w:rPr>
      </w:pPr>
      <w:r w:rsidRPr="006635D2">
        <w:rPr>
          <w:sz w:val="26"/>
          <w:szCs w:val="26"/>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8C2E65" w:rsidRPr="006635D2" w:rsidRDefault="008C2E65" w:rsidP="008C2E65">
      <w:pPr>
        <w:pStyle w:val="a5"/>
        <w:jc w:val="both"/>
        <w:rPr>
          <w:sz w:val="26"/>
          <w:szCs w:val="26"/>
        </w:rPr>
      </w:pPr>
      <w:r w:rsidRPr="006635D2">
        <w:rPr>
          <w:sz w:val="26"/>
          <w:szCs w:val="26"/>
        </w:rPr>
        <w:t>- жалоба повторяет текст предыдущего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8C2E65" w:rsidRPr="006635D2" w:rsidRDefault="008C2E65" w:rsidP="008C2E65">
      <w:pPr>
        <w:pStyle w:val="a5"/>
        <w:jc w:val="both"/>
        <w:rPr>
          <w:sz w:val="26"/>
          <w:szCs w:val="26"/>
        </w:rPr>
      </w:pPr>
      <w:bookmarkStart w:id="0" w:name="Par193"/>
      <w:bookmarkEnd w:id="0"/>
      <w:r w:rsidRPr="006635D2">
        <w:rPr>
          <w:sz w:val="26"/>
          <w:szCs w:val="26"/>
        </w:rPr>
        <w:t>5.8. По результатам рассмотрения жалобы администрация, предоставляющая муниципальную услугу, принимает одно из следующих решений:</w:t>
      </w:r>
    </w:p>
    <w:p w:rsidR="008C2E65" w:rsidRPr="006635D2" w:rsidRDefault="008C2E65" w:rsidP="008C2E65">
      <w:pPr>
        <w:pStyle w:val="a5"/>
        <w:jc w:val="both"/>
        <w:rPr>
          <w:sz w:val="26"/>
          <w:szCs w:val="26"/>
        </w:rPr>
      </w:pPr>
      <w:r w:rsidRPr="006635D2">
        <w:rPr>
          <w:sz w:val="26"/>
          <w:szCs w:val="26"/>
        </w:rPr>
        <w:lastRenderedPageBreak/>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8C2E65" w:rsidRPr="006635D2" w:rsidRDefault="008C2E65" w:rsidP="008C2E65">
      <w:pPr>
        <w:pStyle w:val="a5"/>
        <w:jc w:val="both"/>
        <w:rPr>
          <w:sz w:val="26"/>
          <w:szCs w:val="26"/>
        </w:rPr>
      </w:pPr>
      <w:r w:rsidRPr="006635D2">
        <w:rPr>
          <w:sz w:val="26"/>
          <w:szCs w:val="26"/>
        </w:rPr>
        <w:t>- отказывает в удовлетворении жалобы.</w:t>
      </w:r>
    </w:p>
    <w:p w:rsidR="008C2E65" w:rsidRPr="006635D2" w:rsidRDefault="008C2E65" w:rsidP="008C2E65">
      <w:pPr>
        <w:pStyle w:val="a5"/>
        <w:jc w:val="both"/>
        <w:rPr>
          <w:sz w:val="26"/>
          <w:szCs w:val="26"/>
        </w:rPr>
      </w:pPr>
      <w:r w:rsidRPr="006635D2">
        <w:rPr>
          <w:sz w:val="26"/>
          <w:szCs w:val="26"/>
        </w:rPr>
        <w:t xml:space="preserve">5.9. Не позднее дня, следующего за днем принятия решения, указанного в </w:t>
      </w:r>
      <w:hyperlink w:anchor="Par193" w:history="1">
        <w:r w:rsidRPr="006635D2">
          <w:rPr>
            <w:sz w:val="26"/>
            <w:szCs w:val="26"/>
          </w:rPr>
          <w:t>пункте 5.9</w:t>
        </w:r>
      </w:hyperlink>
      <w:r w:rsidRPr="006635D2">
        <w:rPr>
          <w:sz w:val="26"/>
          <w:szCs w:val="26"/>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2E65" w:rsidRDefault="008C2E65" w:rsidP="008C2E65">
      <w:r w:rsidRPr="00F756EE">
        <w:br/>
      </w:r>
    </w:p>
    <w:p w:rsidR="008C2E65" w:rsidRDefault="008C2E65" w:rsidP="008C2E65"/>
    <w:p w:rsidR="008C2E65" w:rsidRDefault="008C2E65" w:rsidP="008C2E65"/>
    <w:p w:rsidR="008C2E65" w:rsidRDefault="008C2E65" w:rsidP="008C2E65"/>
    <w:p w:rsidR="008C2E65" w:rsidRPr="003D090E" w:rsidRDefault="008C2E65" w:rsidP="008C2E65">
      <w:pPr>
        <w:spacing w:before="100" w:beforeAutospacing="1" w:after="100" w:afterAutospacing="1"/>
        <w:jc w:val="right"/>
        <w:rPr>
          <w:sz w:val="18"/>
          <w:szCs w:val="18"/>
        </w:rPr>
      </w:pPr>
      <w:r w:rsidRPr="003D090E">
        <w:rPr>
          <w:sz w:val="18"/>
          <w:szCs w:val="18"/>
        </w:rPr>
        <w:t>Приложение N 1 </w:t>
      </w:r>
      <w:r w:rsidRPr="003D090E">
        <w:rPr>
          <w:sz w:val="18"/>
          <w:szCs w:val="18"/>
        </w:rPr>
        <w:br/>
        <w:t>к административному регламенту </w:t>
      </w:r>
      <w:r w:rsidRPr="003D090E">
        <w:rPr>
          <w:sz w:val="18"/>
          <w:szCs w:val="18"/>
        </w:rPr>
        <w:br/>
        <w:t>предоставления муниципальной услуги </w:t>
      </w:r>
      <w:r w:rsidRPr="003D090E">
        <w:rPr>
          <w:sz w:val="18"/>
          <w:szCs w:val="18"/>
        </w:rPr>
        <w:br/>
        <w:t>"Принятие решения о подготовке документации </w:t>
      </w:r>
      <w:r w:rsidRPr="003D090E">
        <w:rPr>
          <w:sz w:val="18"/>
          <w:szCs w:val="18"/>
        </w:rPr>
        <w:br/>
        <w:t>по планировке территории (проектов планировки </w:t>
      </w:r>
      <w:r w:rsidRPr="003D090E">
        <w:rPr>
          <w:sz w:val="18"/>
          <w:szCs w:val="18"/>
        </w:rPr>
        <w:br/>
        <w:t>и проектов межевания) на территории </w:t>
      </w:r>
      <w:r w:rsidRPr="003D090E">
        <w:rPr>
          <w:sz w:val="18"/>
          <w:szCs w:val="18"/>
        </w:rPr>
        <w:br/>
        <w:t>Саянского района"</w:t>
      </w:r>
    </w:p>
    <w:p w:rsidR="008C2E65" w:rsidRPr="00F756EE" w:rsidRDefault="008C2E65" w:rsidP="008C2E65">
      <w:r w:rsidRPr="00F756EE">
        <w:br/>
      </w:r>
    </w:p>
    <w:p w:rsidR="008C2E65" w:rsidRPr="00390B89" w:rsidRDefault="008C2E65" w:rsidP="008C2E65">
      <w:pPr>
        <w:pStyle w:val="a5"/>
        <w:jc w:val="right"/>
        <w:rPr>
          <w:sz w:val="26"/>
          <w:szCs w:val="26"/>
        </w:rPr>
      </w:pPr>
      <w:r>
        <w:t xml:space="preserve">                                                           </w:t>
      </w:r>
      <w:r w:rsidRPr="00390B89">
        <w:rPr>
          <w:sz w:val="26"/>
          <w:szCs w:val="26"/>
        </w:rPr>
        <w:t>Кому: Администрации Саянского района</w:t>
      </w:r>
      <w:r>
        <w:rPr>
          <w:sz w:val="26"/>
          <w:szCs w:val="26"/>
        </w:rPr>
        <w:t xml:space="preserve"> </w:t>
      </w:r>
    </w:p>
    <w:p w:rsidR="008C2E65" w:rsidRPr="00390B89" w:rsidRDefault="008C2E65" w:rsidP="008C2E65">
      <w:pPr>
        <w:pStyle w:val="a5"/>
        <w:jc w:val="right"/>
        <w:rPr>
          <w:i/>
          <w:sz w:val="26"/>
          <w:szCs w:val="26"/>
        </w:rPr>
      </w:pPr>
      <w:r w:rsidRPr="00390B89">
        <w:rPr>
          <w:sz w:val="26"/>
          <w:szCs w:val="26"/>
        </w:rPr>
        <w:t>в архитектуру и  градостроительст</w:t>
      </w:r>
      <w:r>
        <w:rPr>
          <w:sz w:val="26"/>
          <w:szCs w:val="26"/>
        </w:rPr>
        <w:t>во</w:t>
      </w:r>
      <w:r w:rsidRPr="00390B89">
        <w:rPr>
          <w:sz w:val="26"/>
          <w:szCs w:val="26"/>
        </w:rPr>
        <w:t xml:space="preserve">             </w:t>
      </w:r>
    </w:p>
    <w:p w:rsidR="008C2E65" w:rsidRPr="00A425DE" w:rsidRDefault="008C2E65" w:rsidP="008C2E65">
      <w:pPr>
        <w:pStyle w:val="a5"/>
        <w:jc w:val="right"/>
        <w:rPr>
          <w:sz w:val="26"/>
          <w:szCs w:val="26"/>
        </w:rPr>
      </w:pPr>
      <w:r w:rsidRPr="00A425DE">
        <w:rPr>
          <w:sz w:val="26"/>
          <w:szCs w:val="26"/>
        </w:rPr>
        <w:t xml:space="preserve">                               ____________________________________________</w:t>
      </w:r>
    </w:p>
    <w:p w:rsidR="008C2E65" w:rsidRPr="00390B89" w:rsidRDefault="008C2E65" w:rsidP="008C2E65">
      <w:pPr>
        <w:pStyle w:val="a5"/>
        <w:jc w:val="right"/>
        <w:rPr>
          <w:sz w:val="18"/>
          <w:szCs w:val="18"/>
        </w:rPr>
      </w:pPr>
      <w:r w:rsidRPr="00390B89">
        <w:rPr>
          <w:sz w:val="18"/>
          <w:szCs w:val="18"/>
        </w:rPr>
        <w:t xml:space="preserve">                               (Ф.И.О. физического лица, место проживания,</w:t>
      </w:r>
    </w:p>
    <w:p w:rsidR="008C2E65" w:rsidRPr="00A425DE" w:rsidRDefault="008C2E65" w:rsidP="008C2E65">
      <w:pPr>
        <w:pStyle w:val="a5"/>
        <w:jc w:val="right"/>
        <w:rPr>
          <w:sz w:val="26"/>
          <w:szCs w:val="26"/>
        </w:rPr>
      </w:pPr>
      <w:r w:rsidRPr="00A425DE">
        <w:rPr>
          <w:sz w:val="26"/>
          <w:szCs w:val="26"/>
        </w:rPr>
        <w:t xml:space="preserve">                               ____________________________________________</w:t>
      </w:r>
    </w:p>
    <w:p w:rsidR="008C2E65" w:rsidRPr="00390B89" w:rsidRDefault="008C2E65" w:rsidP="008C2E65">
      <w:pPr>
        <w:pStyle w:val="a5"/>
        <w:jc w:val="right"/>
        <w:rPr>
          <w:sz w:val="18"/>
          <w:szCs w:val="18"/>
        </w:rPr>
      </w:pPr>
      <w:r w:rsidRPr="00A425DE">
        <w:rPr>
          <w:sz w:val="26"/>
          <w:szCs w:val="26"/>
        </w:rPr>
        <w:t xml:space="preserve"> </w:t>
      </w:r>
      <w:r w:rsidRPr="00390B89">
        <w:rPr>
          <w:sz w:val="18"/>
          <w:szCs w:val="18"/>
        </w:rPr>
        <w:t>паспортные данные: серия, номер, кем  и когда выдан,</w:t>
      </w:r>
    </w:p>
    <w:p w:rsidR="008C2E65" w:rsidRPr="00A425DE" w:rsidRDefault="008C2E65" w:rsidP="008C2E65">
      <w:pPr>
        <w:pStyle w:val="a5"/>
        <w:jc w:val="right"/>
        <w:rPr>
          <w:sz w:val="26"/>
          <w:szCs w:val="26"/>
        </w:rPr>
      </w:pPr>
      <w:r w:rsidRPr="00A425DE">
        <w:rPr>
          <w:sz w:val="26"/>
          <w:szCs w:val="26"/>
        </w:rPr>
        <w:t xml:space="preserve">                               ____________________________________________</w:t>
      </w:r>
    </w:p>
    <w:p w:rsidR="008C2E65" w:rsidRPr="00390B89" w:rsidRDefault="008C2E65" w:rsidP="008C2E65">
      <w:pPr>
        <w:pStyle w:val="a5"/>
        <w:jc w:val="right"/>
        <w:rPr>
          <w:sz w:val="18"/>
          <w:szCs w:val="18"/>
        </w:rPr>
      </w:pPr>
      <w:r w:rsidRPr="00A425DE">
        <w:rPr>
          <w:sz w:val="26"/>
          <w:szCs w:val="26"/>
        </w:rPr>
        <w:t xml:space="preserve">                                   </w:t>
      </w:r>
      <w:r w:rsidRPr="00390B89">
        <w:rPr>
          <w:sz w:val="18"/>
          <w:szCs w:val="18"/>
        </w:rPr>
        <w:t>либо наименование юридического лица,</w:t>
      </w:r>
    </w:p>
    <w:p w:rsidR="008C2E65" w:rsidRPr="00A425DE" w:rsidRDefault="008C2E65" w:rsidP="008C2E65">
      <w:pPr>
        <w:pStyle w:val="a5"/>
        <w:jc w:val="right"/>
        <w:rPr>
          <w:sz w:val="26"/>
          <w:szCs w:val="26"/>
        </w:rPr>
      </w:pPr>
      <w:r w:rsidRPr="00A425DE">
        <w:rPr>
          <w:sz w:val="26"/>
          <w:szCs w:val="26"/>
        </w:rPr>
        <w:t xml:space="preserve">                               ____________________________________________</w:t>
      </w:r>
    </w:p>
    <w:p w:rsidR="008C2E65" w:rsidRPr="00390B89" w:rsidRDefault="008C2E65" w:rsidP="008C2E65">
      <w:pPr>
        <w:pStyle w:val="a5"/>
        <w:jc w:val="right"/>
        <w:rPr>
          <w:sz w:val="18"/>
          <w:szCs w:val="18"/>
        </w:rPr>
      </w:pPr>
      <w:r w:rsidRPr="00390B89">
        <w:rPr>
          <w:sz w:val="18"/>
          <w:szCs w:val="18"/>
        </w:rPr>
        <w:t xml:space="preserve">                                      фактический/юридический адрес,</w:t>
      </w:r>
    </w:p>
    <w:p w:rsidR="008C2E65" w:rsidRPr="00A425DE" w:rsidRDefault="008C2E65" w:rsidP="008C2E65">
      <w:pPr>
        <w:pStyle w:val="a5"/>
        <w:jc w:val="center"/>
        <w:rPr>
          <w:sz w:val="26"/>
          <w:szCs w:val="26"/>
        </w:rPr>
      </w:pPr>
      <w:r>
        <w:rPr>
          <w:sz w:val="26"/>
          <w:szCs w:val="26"/>
        </w:rPr>
        <w:t xml:space="preserve">                     </w:t>
      </w:r>
      <w:r w:rsidRPr="00A425DE">
        <w:rPr>
          <w:sz w:val="26"/>
          <w:szCs w:val="26"/>
        </w:rPr>
        <w:t xml:space="preserve">                               в лице _____________________________________</w:t>
      </w:r>
    </w:p>
    <w:p w:rsidR="008C2E65" w:rsidRPr="00390B89" w:rsidRDefault="008C2E65" w:rsidP="008C2E65">
      <w:pPr>
        <w:pStyle w:val="a5"/>
        <w:jc w:val="right"/>
        <w:rPr>
          <w:sz w:val="18"/>
          <w:szCs w:val="18"/>
        </w:rPr>
      </w:pPr>
      <w:r w:rsidRPr="00390B89">
        <w:rPr>
          <w:sz w:val="18"/>
          <w:szCs w:val="18"/>
        </w:rPr>
        <w:t xml:space="preserve">                                       Ф.И.О. директора либо представителя)</w:t>
      </w:r>
    </w:p>
    <w:p w:rsidR="008C2E65" w:rsidRPr="00A425DE" w:rsidRDefault="008C2E65" w:rsidP="008C2E65">
      <w:pPr>
        <w:pStyle w:val="a5"/>
        <w:jc w:val="right"/>
        <w:rPr>
          <w:sz w:val="26"/>
          <w:szCs w:val="26"/>
        </w:rPr>
      </w:pPr>
      <w:r w:rsidRPr="00A425DE">
        <w:rPr>
          <w:sz w:val="26"/>
          <w:szCs w:val="26"/>
        </w:rPr>
        <w:t xml:space="preserve">                               ____________________________________________</w:t>
      </w:r>
    </w:p>
    <w:p w:rsidR="008C2E65" w:rsidRPr="00390B89" w:rsidRDefault="008C2E65" w:rsidP="008C2E65">
      <w:pPr>
        <w:pStyle w:val="a5"/>
        <w:jc w:val="right"/>
        <w:rPr>
          <w:sz w:val="18"/>
          <w:szCs w:val="18"/>
        </w:rPr>
      </w:pPr>
      <w:r w:rsidRPr="00A425DE">
        <w:rPr>
          <w:sz w:val="26"/>
          <w:szCs w:val="26"/>
        </w:rPr>
        <w:t xml:space="preserve">                                        </w:t>
      </w:r>
      <w:r w:rsidRPr="00390B89">
        <w:rPr>
          <w:sz w:val="18"/>
          <w:szCs w:val="18"/>
        </w:rPr>
        <w:t>(номер контактного телефона)</w:t>
      </w:r>
    </w:p>
    <w:p w:rsidR="008C2E65" w:rsidRDefault="008C2E65" w:rsidP="008C2E65">
      <w:pPr>
        <w:pStyle w:val="a5"/>
        <w:jc w:val="right"/>
        <w:rPr>
          <w:sz w:val="26"/>
          <w:szCs w:val="26"/>
        </w:rPr>
      </w:pPr>
      <w:r>
        <w:rPr>
          <w:sz w:val="26"/>
          <w:szCs w:val="26"/>
        </w:rPr>
        <w:t>_____________________________</w:t>
      </w:r>
    </w:p>
    <w:p w:rsidR="008C2E65" w:rsidRPr="00390B89" w:rsidRDefault="008C2E65" w:rsidP="008C2E65">
      <w:pPr>
        <w:pStyle w:val="a5"/>
        <w:jc w:val="right"/>
        <w:rPr>
          <w:sz w:val="18"/>
          <w:szCs w:val="18"/>
        </w:rPr>
      </w:pPr>
      <w:r>
        <w:rPr>
          <w:sz w:val="26"/>
          <w:szCs w:val="26"/>
          <w:lang w:eastAsia="en-US"/>
        </w:rPr>
        <w:t xml:space="preserve">                                                                   </w:t>
      </w:r>
      <w:r w:rsidRPr="006635D2">
        <w:rPr>
          <w:sz w:val="26"/>
          <w:szCs w:val="26"/>
          <w:lang w:eastAsia="en-US"/>
        </w:rPr>
        <w:t xml:space="preserve">   </w:t>
      </w:r>
      <w:r w:rsidRPr="00390B89">
        <w:rPr>
          <w:sz w:val="18"/>
          <w:szCs w:val="18"/>
        </w:rPr>
        <w:t>(дата документа, проставляемая заявителем)</w:t>
      </w:r>
    </w:p>
    <w:p w:rsidR="008C2E65" w:rsidRPr="004B59C0" w:rsidRDefault="008C2E65" w:rsidP="008C2E65">
      <w:pPr>
        <w:pStyle w:val="a5"/>
        <w:rPr>
          <w:sz w:val="26"/>
          <w:szCs w:val="26"/>
        </w:rPr>
      </w:pPr>
    </w:p>
    <w:p w:rsidR="008C2E65" w:rsidRPr="004B59C0" w:rsidRDefault="008C2E65" w:rsidP="008C2E65">
      <w:pPr>
        <w:pStyle w:val="a5"/>
        <w:rPr>
          <w:sz w:val="26"/>
          <w:szCs w:val="26"/>
        </w:rPr>
      </w:pPr>
      <w:r w:rsidRPr="004B59C0">
        <w:rPr>
          <w:sz w:val="26"/>
          <w:szCs w:val="26"/>
        </w:rPr>
        <w:t xml:space="preserve">                           ЗАЯВЛЕНИЕ/ПРЕДЛОЖЕНИЕ</w:t>
      </w:r>
    </w:p>
    <w:p w:rsidR="008C2E65" w:rsidRPr="004B59C0" w:rsidRDefault="008C2E65" w:rsidP="008C2E65">
      <w:pPr>
        <w:pStyle w:val="a5"/>
        <w:rPr>
          <w:sz w:val="26"/>
          <w:szCs w:val="26"/>
        </w:rPr>
      </w:pPr>
      <w:r w:rsidRPr="004B59C0">
        <w:rPr>
          <w:sz w:val="26"/>
          <w:szCs w:val="26"/>
        </w:rPr>
        <w:t xml:space="preserve">            О ПОДГОТОВКЕ ДОКУМЕНТАЦИИ ПО ПЛАНИРОВКЕ ТЕРРИТОРИИ</w:t>
      </w:r>
    </w:p>
    <w:p w:rsidR="008C2E65" w:rsidRPr="004B59C0" w:rsidRDefault="008C2E65" w:rsidP="008C2E65">
      <w:pPr>
        <w:pStyle w:val="a5"/>
        <w:rPr>
          <w:sz w:val="26"/>
          <w:szCs w:val="26"/>
        </w:rPr>
      </w:pPr>
    </w:p>
    <w:p w:rsidR="008C2E65" w:rsidRPr="004B59C0" w:rsidRDefault="008C2E65" w:rsidP="008C2E65">
      <w:pPr>
        <w:pStyle w:val="a5"/>
        <w:rPr>
          <w:sz w:val="26"/>
          <w:szCs w:val="26"/>
        </w:rPr>
      </w:pPr>
      <w:r w:rsidRPr="004B59C0">
        <w:rPr>
          <w:sz w:val="26"/>
          <w:szCs w:val="26"/>
        </w:rPr>
        <w:t>Заявитель в лице __________________________________________________________</w:t>
      </w:r>
    </w:p>
    <w:p w:rsidR="008C2E65" w:rsidRPr="004F776A" w:rsidRDefault="008C2E65" w:rsidP="008C2E65">
      <w:pPr>
        <w:pStyle w:val="a5"/>
        <w:rPr>
          <w:sz w:val="18"/>
          <w:szCs w:val="18"/>
        </w:rPr>
      </w:pPr>
      <w:r w:rsidRPr="004B59C0">
        <w:rPr>
          <w:sz w:val="26"/>
          <w:szCs w:val="26"/>
        </w:rPr>
        <w:t xml:space="preserve">                                </w:t>
      </w:r>
      <w:r w:rsidRPr="004F776A">
        <w:rPr>
          <w:sz w:val="18"/>
          <w:szCs w:val="18"/>
        </w:rPr>
        <w:t>(Ф.И.О. ответственного лица)</w:t>
      </w:r>
    </w:p>
    <w:p w:rsidR="008C2E65" w:rsidRPr="004B59C0" w:rsidRDefault="008C2E65" w:rsidP="008C2E65">
      <w:pPr>
        <w:pStyle w:val="a5"/>
        <w:rPr>
          <w:sz w:val="26"/>
          <w:szCs w:val="26"/>
        </w:rPr>
      </w:pPr>
      <w:r w:rsidRPr="004B59C0">
        <w:rPr>
          <w:sz w:val="26"/>
          <w:szCs w:val="26"/>
        </w:rPr>
        <w:t>предлагает подготовить документацию по планировке территории</w:t>
      </w:r>
    </w:p>
    <w:p w:rsidR="008C2E65" w:rsidRPr="004B59C0" w:rsidRDefault="008C2E65" w:rsidP="008C2E65">
      <w:pPr>
        <w:pStyle w:val="a5"/>
        <w:rPr>
          <w:sz w:val="26"/>
          <w:szCs w:val="26"/>
        </w:rPr>
      </w:pPr>
      <w:r w:rsidRPr="004B59C0">
        <w:rPr>
          <w:sz w:val="26"/>
          <w:szCs w:val="26"/>
        </w:rPr>
        <w:t>______________________________________________________________________</w:t>
      </w:r>
    </w:p>
    <w:p w:rsidR="008C2E65" w:rsidRPr="004F776A" w:rsidRDefault="008C2E65" w:rsidP="008C2E65">
      <w:pPr>
        <w:pStyle w:val="a5"/>
        <w:rPr>
          <w:sz w:val="18"/>
          <w:szCs w:val="18"/>
        </w:rPr>
      </w:pPr>
      <w:r w:rsidRPr="004F776A">
        <w:rPr>
          <w:sz w:val="18"/>
          <w:szCs w:val="18"/>
        </w:rPr>
        <w:t xml:space="preserve">                         (микрорайон, N квартала)</w:t>
      </w:r>
    </w:p>
    <w:p w:rsidR="008C2E65" w:rsidRPr="004B59C0" w:rsidRDefault="008C2E65" w:rsidP="008C2E65">
      <w:pPr>
        <w:pStyle w:val="a5"/>
        <w:rPr>
          <w:sz w:val="26"/>
          <w:szCs w:val="26"/>
        </w:rPr>
      </w:pPr>
      <w:r w:rsidRPr="004B59C0">
        <w:rPr>
          <w:sz w:val="26"/>
          <w:szCs w:val="26"/>
        </w:rPr>
        <w:t>в соответствии с прилагаемой схемой за счет собственных средств.</w:t>
      </w:r>
    </w:p>
    <w:p w:rsidR="008C2E65" w:rsidRPr="004B59C0" w:rsidRDefault="008C2E65" w:rsidP="008C2E65">
      <w:pPr>
        <w:pStyle w:val="a5"/>
        <w:rPr>
          <w:sz w:val="26"/>
          <w:szCs w:val="26"/>
        </w:rPr>
      </w:pPr>
    </w:p>
    <w:p w:rsidR="008C2E65" w:rsidRPr="004B59C0" w:rsidRDefault="008C2E65" w:rsidP="008C2E65">
      <w:pPr>
        <w:pStyle w:val="a5"/>
        <w:rPr>
          <w:sz w:val="26"/>
          <w:szCs w:val="26"/>
        </w:rPr>
      </w:pPr>
      <w:r w:rsidRPr="004B59C0">
        <w:rPr>
          <w:sz w:val="26"/>
          <w:szCs w:val="26"/>
        </w:rPr>
        <w:t>Обязуюсь осуществить:</w:t>
      </w:r>
    </w:p>
    <w:p w:rsidR="008C2E65" w:rsidRPr="00EB38D0" w:rsidRDefault="008C2E65" w:rsidP="008C2E65">
      <w:pPr>
        <w:pStyle w:val="a5"/>
      </w:pPr>
      <w:r w:rsidRPr="00EB38D0">
        <w:lastRenderedPageBreak/>
        <w:t>1. Сбор и анализ исходных данных,  необходимых для  подготовки документации</w:t>
      </w:r>
    </w:p>
    <w:p w:rsidR="008C2E65" w:rsidRPr="00EB38D0" w:rsidRDefault="008C2E65" w:rsidP="008C2E65">
      <w:pPr>
        <w:pStyle w:val="a5"/>
      </w:pPr>
      <w:r w:rsidRPr="00EB38D0">
        <w:t>по  планировке  территории   в   соответствии   с  заданием  на  разработку</w:t>
      </w:r>
    </w:p>
    <w:p w:rsidR="008C2E65" w:rsidRPr="00EB38D0" w:rsidRDefault="008C2E65" w:rsidP="008C2E65">
      <w:pPr>
        <w:pStyle w:val="a5"/>
      </w:pPr>
      <w:r w:rsidRPr="00EB38D0">
        <w:t>Документации.</w:t>
      </w:r>
    </w:p>
    <w:p w:rsidR="008C2E65" w:rsidRPr="00EB38D0" w:rsidRDefault="008C2E65" w:rsidP="008C2E65">
      <w:pPr>
        <w:pStyle w:val="a5"/>
      </w:pPr>
      <w:r w:rsidRPr="00EB38D0">
        <w:t xml:space="preserve">2. Разработку  разделов   проекта   в  объеме,   предусмотренном  </w:t>
      </w:r>
      <w:hyperlink r:id="rId13" w:history="1">
        <w:r w:rsidRPr="00EB38D0">
          <w:t>главой  5</w:t>
        </w:r>
      </w:hyperlink>
    </w:p>
    <w:p w:rsidR="008C2E65" w:rsidRPr="00EB38D0" w:rsidRDefault="008C2E65" w:rsidP="008C2E65">
      <w:pPr>
        <w:pStyle w:val="a5"/>
      </w:pPr>
      <w:r w:rsidRPr="00EB38D0">
        <w:t>Градостроительного кодекса РФ  в  соответствии  с  заданием  на  разработку</w:t>
      </w:r>
    </w:p>
    <w:p w:rsidR="008C2E65" w:rsidRPr="00EB38D0" w:rsidRDefault="008C2E65" w:rsidP="008C2E65">
      <w:pPr>
        <w:pStyle w:val="a5"/>
      </w:pPr>
      <w:r w:rsidRPr="00EB38D0">
        <w:t>Документации.</w:t>
      </w:r>
    </w:p>
    <w:p w:rsidR="008C2E65" w:rsidRPr="00EB38D0" w:rsidRDefault="008C2E65" w:rsidP="008C2E65">
      <w:pPr>
        <w:pStyle w:val="a5"/>
      </w:pPr>
      <w:r w:rsidRPr="00EB38D0">
        <w:t>3. Представление материалов проекта на рассмотрение в администрацию города.</w:t>
      </w:r>
    </w:p>
    <w:p w:rsidR="008C2E65" w:rsidRPr="00EB38D0" w:rsidRDefault="008C2E65" w:rsidP="008C2E65">
      <w:pPr>
        <w:pStyle w:val="a5"/>
      </w:pPr>
      <w:r w:rsidRPr="00EB38D0">
        <w:t>Устранение всех замечаний по итогам рассмотрения.</w:t>
      </w:r>
    </w:p>
    <w:p w:rsidR="008C2E65" w:rsidRPr="004B59C0" w:rsidRDefault="008C2E65" w:rsidP="008C2E65">
      <w:pPr>
        <w:pStyle w:val="a5"/>
        <w:rPr>
          <w:sz w:val="26"/>
          <w:szCs w:val="26"/>
        </w:rPr>
      </w:pPr>
    </w:p>
    <w:p w:rsidR="008C2E65" w:rsidRPr="004B59C0" w:rsidRDefault="008C2E65" w:rsidP="008C2E65">
      <w:pPr>
        <w:pStyle w:val="a5"/>
        <w:rPr>
          <w:sz w:val="26"/>
          <w:szCs w:val="26"/>
        </w:rPr>
      </w:pPr>
      <w:r w:rsidRPr="004B59C0">
        <w:rPr>
          <w:sz w:val="26"/>
          <w:szCs w:val="26"/>
        </w:rPr>
        <w:t>Приложение:</w:t>
      </w:r>
    </w:p>
    <w:p w:rsidR="008C2E65" w:rsidRPr="004B59C0" w:rsidRDefault="008C2E65" w:rsidP="008C2E65">
      <w:pPr>
        <w:pStyle w:val="a5"/>
        <w:rPr>
          <w:sz w:val="26"/>
          <w:szCs w:val="26"/>
        </w:rPr>
      </w:pPr>
      <w:r w:rsidRPr="004B59C0">
        <w:rPr>
          <w:sz w:val="26"/>
          <w:szCs w:val="26"/>
        </w:rPr>
        <w:t>1. Схема территории.</w:t>
      </w:r>
    </w:p>
    <w:p w:rsidR="008C2E65" w:rsidRPr="004B59C0" w:rsidRDefault="008C2E65" w:rsidP="008C2E65">
      <w:pPr>
        <w:pStyle w:val="a5"/>
        <w:rPr>
          <w:sz w:val="26"/>
          <w:szCs w:val="26"/>
        </w:rPr>
      </w:pPr>
    </w:p>
    <w:p w:rsidR="008C2E65" w:rsidRDefault="008C2E65" w:rsidP="008C2E65">
      <w:pPr>
        <w:pStyle w:val="a5"/>
        <w:rPr>
          <w:sz w:val="26"/>
          <w:szCs w:val="26"/>
        </w:rPr>
      </w:pPr>
    </w:p>
    <w:p w:rsidR="008C2E65" w:rsidRDefault="008C2E65" w:rsidP="008C2E65">
      <w:pPr>
        <w:pStyle w:val="a5"/>
        <w:rPr>
          <w:sz w:val="26"/>
          <w:szCs w:val="26"/>
        </w:rPr>
      </w:pPr>
    </w:p>
    <w:p w:rsidR="008C2E65" w:rsidRDefault="008C2E65" w:rsidP="008C2E65">
      <w:pPr>
        <w:pStyle w:val="a5"/>
        <w:rPr>
          <w:sz w:val="26"/>
          <w:szCs w:val="26"/>
        </w:rPr>
      </w:pPr>
    </w:p>
    <w:p w:rsidR="008C2E65" w:rsidRPr="004B59C0" w:rsidRDefault="008C2E65" w:rsidP="008C2E65">
      <w:pPr>
        <w:pStyle w:val="a5"/>
        <w:rPr>
          <w:sz w:val="26"/>
          <w:szCs w:val="26"/>
        </w:rPr>
      </w:pPr>
      <w:r w:rsidRPr="004B59C0">
        <w:rPr>
          <w:sz w:val="26"/>
          <w:szCs w:val="26"/>
        </w:rPr>
        <w:t>Дата _________________                            Подпись _________________</w:t>
      </w:r>
    </w:p>
    <w:p w:rsidR="008C2E65" w:rsidRPr="001F0795" w:rsidRDefault="008C2E65" w:rsidP="008C2E65">
      <w:pPr>
        <w:spacing w:before="100" w:beforeAutospacing="1" w:after="100" w:afterAutospacing="1"/>
        <w:jc w:val="right"/>
        <w:rPr>
          <w:sz w:val="18"/>
          <w:szCs w:val="18"/>
        </w:rPr>
      </w:pPr>
      <w:r w:rsidRPr="001F0795">
        <w:rPr>
          <w:sz w:val="18"/>
          <w:szCs w:val="18"/>
        </w:rPr>
        <w:t>Приложение N 2 </w:t>
      </w:r>
      <w:r w:rsidRPr="001F0795">
        <w:rPr>
          <w:sz w:val="18"/>
          <w:szCs w:val="18"/>
        </w:rPr>
        <w:br/>
        <w:t>к административному регламенту </w:t>
      </w:r>
      <w:r w:rsidRPr="001F0795">
        <w:rPr>
          <w:sz w:val="18"/>
          <w:szCs w:val="18"/>
        </w:rPr>
        <w:br/>
        <w:t>предоставления муниципальной услуги </w:t>
      </w:r>
      <w:r w:rsidRPr="001F0795">
        <w:rPr>
          <w:sz w:val="18"/>
          <w:szCs w:val="18"/>
        </w:rPr>
        <w:br/>
        <w:t>"Принятие решения о подготовке документации </w:t>
      </w:r>
      <w:r w:rsidRPr="001F0795">
        <w:rPr>
          <w:sz w:val="18"/>
          <w:szCs w:val="18"/>
        </w:rPr>
        <w:br/>
        <w:t>по планировке территории (проектов планировки </w:t>
      </w:r>
      <w:r w:rsidRPr="001F0795">
        <w:rPr>
          <w:sz w:val="18"/>
          <w:szCs w:val="18"/>
        </w:rPr>
        <w:br/>
        <w:t xml:space="preserve">и проектов межевания) на </w:t>
      </w:r>
      <w:r>
        <w:rPr>
          <w:sz w:val="18"/>
          <w:szCs w:val="18"/>
        </w:rPr>
        <w:t xml:space="preserve">территории </w:t>
      </w:r>
      <w:r w:rsidRPr="001F0795">
        <w:rPr>
          <w:sz w:val="18"/>
          <w:szCs w:val="18"/>
        </w:rPr>
        <w:t>Саянского района"</w:t>
      </w:r>
    </w:p>
    <w:p w:rsidR="008C2E65" w:rsidRDefault="008C2E65" w:rsidP="008C2E65">
      <w:pPr>
        <w:pStyle w:val="a5"/>
        <w:jc w:val="center"/>
      </w:pPr>
      <w:r w:rsidRPr="00B96898">
        <w:t xml:space="preserve">ФОРМА ЗАДАНИЯ НА РАЗРАБОТКУ ДОКУМЕНТАЦИИ </w:t>
      </w:r>
    </w:p>
    <w:p w:rsidR="008C2E65" w:rsidRPr="00B96898" w:rsidRDefault="008C2E65" w:rsidP="008C2E65">
      <w:pPr>
        <w:pStyle w:val="a5"/>
        <w:jc w:val="center"/>
      </w:pPr>
      <w:r w:rsidRPr="00B96898">
        <w:t>ПО ПЛАНИРОВКЕ ТЕРРИТОРИИ</w:t>
      </w:r>
    </w:p>
    <w:p w:rsidR="008C2E65" w:rsidRDefault="008C2E65" w:rsidP="008C2E65">
      <w:pPr>
        <w:pStyle w:val="a5"/>
        <w:jc w:val="center"/>
      </w:pPr>
      <w:r w:rsidRPr="00B96898">
        <w:t xml:space="preserve">ЗАДАНИЕ НА РАЗРАБОТКУ ДОКУМЕНТАЦИИ </w:t>
      </w:r>
    </w:p>
    <w:p w:rsidR="008C2E65" w:rsidRDefault="008C2E65" w:rsidP="008C2E65">
      <w:pPr>
        <w:pStyle w:val="a5"/>
        <w:jc w:val="center"/>
      </w:pPr>
      <w:r w:rsidRPr="00B96898">
        <w:t>ПО ПЛАНИРОВКЕ ТЕРРИТОРИИ</w:t>
      </w:r>
    </w:p>
    <w:p w:rsidR="008C2E65" w:rsidRDefault="008C2E65" w:rsidP="008C2E65">
      <w:pPr>
        <w:pStyle w:val="a5"/>
        <w:jc w:val="center"/>
      </w:pPr>
    </w:p>
    <w:tbl>
      <w:tblPr>
        <w:tblStyle w:val="a8"/>
        <w:tblW w:w="9682" w:type="dxa"/>
        <w:tblLook w:val="04A0"/>
      </w:tblPr>
      <w:tblGrid>
        <w:gridCol w:w="827"/>
        <w:gridCol w:w="4445"/>
        <w:gridCol w:w="4410"/>
      </w:tblGrid>
      <w:tr w:rsidR="008C2E65" w:rsidTr="005F44AD">
        <w:trPr>
          <w:trHeight w:val="541"/>
        </w:trPr>
        <w:tc>
          <w:tcPr>
            <w:tcW w:w="827" w:type="dxa"/>
          </w:tcPr>
          <w:p w:rsidR="008C2E65" w:rsidRDefault="008C2E65" w:rsidP="005F44AD">
            <w:pPr>
              <w:pStyle w:val="a5"/>
              <w:jc w:val="center"/>
            </w:pPr>
            <w:r>
              <w:t>№ п/п</w:t>
            </w:r>
          </w:p>
        </w:tc>
        <w:tc>
          <w:tcPr>
            <w:tcW w:w="4445" w:type="dxa"/>
          </w:tcPr>
          <w:p w:rsidR="008C2E65" w:rsidRDefault="008C2E65" w:rsidP="005F44AD">
            <w:pPr>
              <w:pStyle w:val="a5"/>
              <w:jc w:val="center"/>
            </w:pPr>
            <w:r>
              <w:t>Наименование позиций</w:t>
            </w:r>
          </w:p>
        </w:tc>
        <w:tc>
          <w:tcPr>
            <w:tcW w:w="4410" w:type="dxa"/>
          </w:tcPr>
          <w:p w:rsidR="008C2E65" w:rsidRDefault="008C2E65" w:rsidP="005F44AD">
            <w:pPr>
              <w:pStyle w:val="a5"/>
              <w:jc w:val="center"/>
            </w:pPr>
            <w:r>
              <w:t>Описание позиций</w:t>
            </w: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1</w:t>
            </w:r>
          </w:p>
        </w:tc>
        <w:tc>
          <w:tcPr>
            <w:tcW w:w="4445" w:type="dxa"/>
          </w:tcPr>
          <w:p w:rsidR="008C2E65" w:rsidRDefault="008C2E65" w:rsidP="005F44AD">
            <w:pPr>
              <w:pStyle w:val="a5"/>
            </w:pPr>
          </w:p>
          <w:p w:rsidR="008C2E65" w:rsidRDefault="008C2E65" w:rsidP="005F44AD">
            <w:pPr>
              <w:pStyle w:val="a5"/>
            </w:pPr>
            <w:r>
              <w:t>Заказчик</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2</w:t>
            </w:r>
          </w:p>
        </w:tc>
        <w:tc>
          <w:tcPr>
            <w:tcW w:w="4445" w:type="dxa"/>
          </w:tcPr>
          <w:p w:rsidR="008C2E65" w:rsidRDefault="008C2E65" w:rsidP="005F44AD">
            <w:pPr>
              <w:pStyle w:val="a5"/>
            </w:pPr>
          </w:p>
          <w:p w:rsidR="008C2E65" w:rsidRDefault="008C2E65" w:rsidP="005F44AD">
            <w:pPr>
              <w:pStyle w:val="a5"/>
            </w:pPr>
            <w:r>
              <w:t>Исполнитель</w:t>
            </w:r>
          </w:p>
        </w:tc>
        <w:tc>
          <w:tcPr>
            <w:tcW w:w="4410" w:type="dxa"/>
          </w:tcPr>
          <w:p w:rsidR="008C2E65" w:rsidRDefault="008C2E65" w:rsidP="005F44AD">
            <w:pPr>
              <w:pStyle w:val="a5"/>
              <w:jc w:val="center"/>
            </w:pPr>
          </w:p>
        </w:tc>
      </w:tr>
      <w:tr w:rsidR="008C2E65" w:rsidTr="005F44AD">
        <w:trPr>
          <w:trHeight w:val="822"/>
        </w:trPr>
        <w:tc>
          <w:tcPr>
            <w:tcW w:w="827" w:type="dxa"/>
          </w:tcPr>
          <w:p w:rsidR="008C2E65" w:rsidRDefault="008C2E65" w:rsidP="005F44AD">
            <w:pPr>
              <w:pStyle w:val="a5"/>
              <w:jc w:val="center"/>
            </w:pPr>
          </w:p>
          <w:p w:rsidR="008C2E65" w:rsidRDefault="008C2E65" w:rsidP="005F44AD">
            <w:pPr>
              <w:pStyle w:val="a5"/>
              <w:jc w:val="center"/>
            </w:pPr>
            <w:r>
              <w:t>3</w:t>
            </w:r>
          </w:p>
        </w:tc>
        <w:tc>
          <w:tcPr>
            <w:tcW w:w="4445" w:type="dxa"/>
          </w:tcPr>
          <w:p w:rsidR="008C2E65" w:rsidRDefault="008C2E65" w:rsidP="005F44AD">
            <w:pPr>
              <w:pStyle w:val="a5"/>
            </w:pPr>
            <w:r>
              <w:t>Основание для разработки документации по планировке территории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4</w:t>
            </w:r>
          </w:p>
        </w:tc>
        <w:tc>
          <w:tcPr>
            <w:tcW w:w="4445" w:type="dxa"/>
          </w:tcPr>
          <w:p w:rsidR="008C2E65" w:rsidRDefault="008C2E65" w:rsidP="005F44AD">
            <w:pPr>
              <w:pStyle w:val="a5"/>
            </w:pPr>
          </w:p>
          <w:p w:rsidR="008C2E65" w:rsidRDefault="008C2E65" w:rsidP="005F44AD">
            <w:pPr>
              <w:pStyle w:val="a5"/>
            </w:pPr>
            <w:r>
              <w:t>Объект разработки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5</w:t>
            </w:r>
          </w:p>
        </w:tc>
        <w:tc>
          <w:tcPr>
            <w:tcW w:w="4445" w:type="dxa"/>
          </w:tcPr>
          <w:p w:rsidR="008C2E65" w:rsidRDefault="008C2E65" w:rsidP="005F44AD">
            <w:pPr>
              <w:pStyle w:val="a5"/>
            </w:pPr>
            <w:r>
              <w:t>Состав документации по планировке территрии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6</w:t>
            </w:r>
          </w:p>
        </w:tc>
        <w:tc>
          <w:tcPr>
            <w:tcW w:w="4445" w:type="dxa"/>
          </w:tcPr>
          <w:p w:rsidR="008C2E65" w:rsidRDefault="008C2E65" w:rsidP="005F44AD">
            <w:pPr>
              <w:pStyle w:val="a5"/>
            </w:pPr>
            <w:r>
              <w:t>Цель разработки документации по планировке территории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7</w:t>
            </w:r>
          </w:p>
        </w:tc>
        <w:tc>
          <w:tcPr>
            <w:tcW w:w="4445" w:type="dxa"/>
          </w:tcPr>
          <w:p w:rsidR="008C2E65" w:rsidRDefault="008C2E65" w:rsidP="005F44AD">
            <w:pPr>
              <w:pStyle w:val="a5"/>
            </w:pPr>
            <w:r>
              <w:t>Этапы разработки документации по планировке территории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8</w:t>
            </w:r>
          </w:p>
        </w:tc>
        <w:tc>
          <w:tcPr>
            <w:tcW w:w="4445" w:type="dxa"/>
          </w:tcPr>
          <w:p w:rsidR="008C2E65" w:rsidRDefault="008C2E65" w:rsidP="005F44AD">
            <w:pPr>
              <w:pStyle w:val="a5"/>
            </w:pPr>
            <w:r>
              <w:t>Виды работ по этапам</w:t>
            </w:r>
          </w:p>
        </w:tc>
        <w:tc>
          <w:tcPr>
            <w:tcW w:w="4410" w:type="dxa"/>
          </w:tcPr>
          <w:p w:rsidR="008C2E65" w:rsidRDefault="008C2E65" w:rsidP="005F44AD">
            <w:pPr>
              <w:pStyle w:val="a5"/>
              <w:jc w:val="center"/>
            </w:pPr>
          </w:p>
        </w:tc>
      </w:tr>
      <w:tr w:rsidR="008C2E65" w:rsidTr="005F44AD">
        <w:trPr>
          <w:trHeight w:val="822"/>
        </w:trPr>
        <w:tc>
          <w:tcPr>
            <w:tcW w:w="827" w:type="dxa"/>
          </w:tcPr>
          <w:p w:rsidR="008C2E65" w:rsidRDefault="008C2E65" w:rsidP="005F44AD">
            <w:pPr>
              <w:pStyle w:val="a5"/>
              <w:jc w:val="center"/>
            </w:pPr>
          </w:p>
          <w:p w:rsidR="008C2E65" w:rsidRDefault="008C2E65" w:rsidP="005F44AD">
            <w:pPr>
              <w:pStyle w:val="a5"/>
              <w:jc w:val="center"/>
            </w:pPr>
            <w:r>
              <w:t>9</w:t>
            </w:r>
          </w:p>
        </w:tc>
        <w:tc>
          <w:tcPr>
            <w:tcW w:w="4445" w:type="dxa"/>
          </w:tcPr>
          <w:p w:rsidR="008C2E65" w:rsidRDefault="008C2E65" w:rsidP="005F44AD">
            <w:pPr>
              <w:pStyle w:val="a5"/>
            </w:pPr>
            <w:r>
              <w:t>Исходные данные для разработке документации по планировке территории</w:t>
            </w:r>
          </w:p>
        </w:tc>
        <w:tc>
          <w:tcPr>
            <w:tcW w:w="4410" w:type="dxa"/>
          </w:tcPr>
          <w:p w:rsidR="008C2E65" w:rsidRDefault="008C2E65" w:rsidP="005F44AD">
            <w:pPr>
              <w:pStyle w:val="a5"/>
              <w:jc w:val="center"/>
            </w:pPr>
          </w:p>
        </w:tc>
      </w:tr>
      <w:tr w:rsidR="008C2E65" w:rsidTr="005F44AD">
        <w:trPr>
          <w:trHeight w:val="822"/>
        </w:trPr>
        <w:tc>
          <w:tcPr>
            <w:tcW w:w="827" w:type="dxa"/>
          </w:tcPr>
          <w:p w:rsidR="008C2E65" w:rsidRDefault="008C2E65" w:rsidP="005F44AD">
            <w:pPr>
              <w:pStyle w:val="a5"/>
              <w:jc w:val="center"/>
            </w:pPr>
          </w:p>
          <w:p w:rsidR="008C2E65" w:rsidRDefault="008C2E65" w:rsidP="005F44AD">
            <w:pPr>
              <w:pStyle w:val="a5"/>
              <w:jc w:val="center"/>
            </w:pPr>
            <w:r>
              <w:t>10</w:t>
            </w:r>
          </w:p>
        </w:tc>
        <w:tc>
          <w:tcPr>
            <w:tcW w:w="4445" w:type="dxa"/>
          </w:tcPr>
          <w:p w:rsidR="008C2E65" w:rsidRDefault="008C2E65" w:rsidP="005F44AD">
            <w:pPr>
              <w:pStyle w:val="a5"/>
            </w:pPr>
            <w:r>
              <w:t>Перечень организаций, с которыми согласовывается документация по планировке территории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11</w:t>
            </w:r>
          </w:p>
        </w:tc>
        <w:tc>
          <w:tcPr>
            <w:tcW w:w="4445" w:type="dxa"/>
          </w:tcPr>
          <w:p w:rsidR="008C2E65" w:rsidRDefault="008C2E65" w:rsidP="005F44AD">
            <w:pPr>
              <w:pStyle w:val="a5"/>
            </w:pPr>
          </w:p>
          <w:p w:rsidR="008C2E65" w:rsidRDefault="008C2E65" w:rsidP="005F44AD">
            <w:pPr>
              <w:pStyle w:val="a5"/>
            </w:pPr>
            <w:r>
              <w:t>Особые условия проектирования</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12</w:t>
            </w:r>
          </w:p>
        </w:tc>
        <w:tc>
          <w:tcPr>
            <w:tcW w:w="4445" w:type="dxa"/>
          </w:tcPr>
          <w:p w:rsidR="008C2E65" w:rsidRDefault="008C2E65" w:rsidP="005F44AD">
            <w:pPr>
              <w:pStyle w:val="a5"/>
            </w:pPr>
            <w:r>
              <w:t>Сроки разработки документации  по планировке территории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13</w:t>
            </w:r>
          </w:p>
        </w:tc>
        <w:tc>
          <w:tcPr>
            <w:tcW w:w="4445" w:type="dxa"/>
          </w:tcPr>
          <w:p w:rsidR="008C2E65" w:rsidRDefault="008C2E65" w:rsidP="005F44AD">
            <w:pPr>
              <w:pStyle w:val="a5"/>
            </w:pPr>
            <w:r>
              <w:t>Документы, регламентирующие выполнение работ</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14</w:t>
            </w:r>
          </w:p>
        </w:tc>
        <w:tc>
          <w:tcPr>
            <w:tcW w:w="4445" w:type="dxa"/>
          </w:tcPr>
          <w:p w:rsidR="008C2E65" w:rsidRDefault="008C2E65" w:rsidP="005F44AD">
            <w:pPr>
              <w:pStyle w:val="a5"/>
            </w:pPr>
            <w:r>
              <w:t>Порядок передачи документации по планировке территории</w:t>
            </w:r>
          </w:p>
        </w:tc>
        <w:tc>
          <w:tcPr>
            <w:tcW w:w="4410" w:type="dxa"/>
          </w:tcPr>
          <w:p w:rsidR="008C2E65" w:rsidRDefault="008C2E65" w:rsidP="005F44AD">
            <w:pPr>
              <w:pStyle w:val="a5"/>
              <w:jc w:val="center"/>
            </w:pPr>
          </w:p>
        </w:tc>
      </w:tr>
      <w:tr w:rsidR="008C2E65" w:rsidTr="005F44AD">
        <w:trPr>
          <w:trHeight w:val="541"/>
        </w:trPr>
        <w:tc>
          <w:tcPr>
            <w:tcW w:w="827" w:type="dxa"/>
          </w:tcPr>
          <w:p w:rsidR="008C2E65" w:rsidRDefault="008C2E65" w:rsidP="005F44AD">
            <w:pPr>
              <w:pStyle w:val="a5"/>
              <w:jc w:val="center"/>
            </w:pPr>
          </w:p>
          <w:p w:rsidR="008C2E65" w:rsidRDefault="008C2E65" w:rsidP="005F44AD">
            <w:pPr>
              <w:pStyle w:val="a5"/>
              <w:jc w:val="center"/>
            </w:pPr>
            <w:r>
              <w:t>15</w:t>
            </w:r>
          </w:p>
        </w:tc>
        <w:tc>
          <w:tcPr>
            <w:tcW w:w="4445" w:type="dxa"/>
          </w:tcPr>
          <w:p w:rsidR="008C2E65" w:rsidRDefault="008C2E65" w:rsidP="005F44AD">
            <w:pPr>
              <w:pStyle w:val="a5"/>
            </w:pPr>
            <w:r>
              <w:t>Требование к текстовой и графической части:</w:t>
            </w:r>
          </w:p>
        </w:tc>
        <w:tc>
          <w:tcPr>
            <w:tcW w:w="4410" w:type="dxa"/>
          </w:tcPr>
          <w:p w:rsidR="008C2E65" w:rsidRDefault="008C2E65" w:rsidP="005F44AD">
            <w:pPr>
              <w:pStyle w:val="a5"/>
              <w:jc w:val="center"/>
            </w:pPr>
          </w:p>
        </w:tc>
      </w:tr>
      <w:tr w:rsidR="008C2E65" w:rsidTr="005F44AD">
        <w:trPr>
          <w:trHeight w:val="541"/>
        </w:trPr>
        <w:tc>
          <w:tcPr>
            <w:tcW w:w="5272" w:type="dxa"/>
            <w:gridSpan w:val="2"/>
          </w:tcPr>
          <w:p w:rsidR="008C2E65" w:rsidRDefault="008C2E65" w:rsidP="005F44AD">
            <w:pPr>
              <w:pStyle w:val="a5"/>
            </w:pPr>
            <w:r>
              <w:t xml:space="preserve">     </w:t>
            </w:r>
          </w:p>
          <w:p w:rsidR="008C2E65" w:rsidRDefault="008C2E65" w:rsidP="005F44AD">
            <w:pPr>
              <w:pStyle w:val="a5"/>
            </w:pPr>
            <w:r>
              <w:t xml:space="preserve">    –    Обязательные разделы тестовой части:</w:t>
            </w:r>
          </w:p>
        </w:tc>
        <w:tc>
          <w:tcPr>
            <w:tcW w:w="4410" w:type="dxa"/>
          </w:tcPr>
          <w:p w:rsidR="008C2E65" w:rsidRDefault="008C2E65" w:rsidP="005F44AD">
            <w:pPr>
              <w:pStyle w:val="a5"/>
              <w:jc w:val="center"/>
            </w:pPr>
          </w:p>
        </w:tc>
      </w:tr>
      <w:tr w:rsidR="008C2E65" w:rsidTr="005F44AD">
        <w:trPr>
          <w:trHeight w:val="541"/>
        </w:trPr>
        <w:tc>
          <w:tcPr>
            <w:tcW w:w="5272" w:type="dxa"/>
            <w:gridSpan w:val="2"/>
          </w:tcPr>
          <w:p w:rsidR="008C2E65" w:rsidRDefault="008C2E65" w:rsidP="005F44AD">
            <w:pPr>
              <w:pStyle w:val="a5"/>
            </w:pPr>
            <w:r>
              <w:t xml:space="preserve">    –    Графическая часть (электронном </w:t>
            </w:r>
          </w:p>
          <w:p w:rsidR="008C2E65" w:rsidRDefault="008C2E65" w:rsidP="005F44AD">
            <w:pPr>
              <w:pStyle w:val="a5"/>
            </w:pPr>
            <w:r>
              <w:t xml:space="preserve">          И  печатном виде)</w:t>
            </w:r>
          </w:p>
        </w:tc>
        <w:tc>
          <w:tcPr>
            <w:tcW w:w="4410" w:type="dxa"/>
          </w:tcPr>
          <w:p w:rsidR="008C2E65" w:rsidRDefault="008C2E65" w:rsidP="005F44AD">
            <w:pPr>
              <w:pStyle w:val="a5"/>
              <w:jc w:val="center"/>
            </w:pPr>
          </w:p>
        </w:tc>
      </w:tr>
      <w:tr w:rsidR="008C2E65" w:rsidTr="005F44AD">
        <w:trPr>
          <w:trHeight w:val="560"/>
        </w:trPr>
        <w:tc>
          <w:tcPr>
            <w:tcW w:w="5272" w:type="dxa"/>
            <w:gridSpan w:val="2"/>
          </w:tcPr>
          <w:p w:rsidR="008C2E65" w:rsidRDefault="008C2E65" w:rsidP="005F44AD">
            <w:pPr>
              <w:pStyle w:val="a5"/>
            </w:pPr>
            <w:r>
              <w:t xml:space="preserve">    </w:t>
            </w:r>
          </w:p>
          <w:p w:rsidR="008C2E65" w:rsidRDefault="008C2E65" w:rsidP="005F44AD">
            <w:pPr>
              <w:pStyle w:val="a5"/>
            </w:pPr>
            <w:r>
              <w:t xml:space="preserve">    –    Количество экземпляров</w:t>
            </w:r>
          </w:p>
        </w:tc>
        <w:tc>
          <w:tcPr>
            <w:tcW w:w="4410" w:type="dxa"/>
          </w:tcPr>
          <w:p w:rsidR="008C2E65" w:rsidRDefault="008C2E65" w:rsidP="005F44AD">
            <w:pPr>
              <w:pStyle w:val="a5"/>
              <w:jc w:val="center"/>
            </w:pPr>
          </w:p>
        </w:tc>
      </w:tr>
    </w:tbl>
    <w:p w:rsidR="008C2E65" w:rsidRPr="00B96898" w:rsidRDefault="008C2E65" w:rsidP="008C2E65">
      <w:pPr>
        <w:pStyle w:val="a5"/>
      </w:pPr>
    </w:p>
    <w:p w:rsidR="008C2E65" w:rsidRDefault="008C2E65" w:rsidP="00E470D2">
      <w:pPr>
        <w:pStyle w:val="a7"/>
        <w:shd w:val="clear" w:color="auto" w:fill="auto"/>
        <w:tabs>
          <w:tab w:val="left" w:pos="851"/>
        </w:tabs>
        <w:spacing w:before="0" w:after="0" w:line="312" w:lineRule="exact"/>
        <w:ind w:left="720"/>
        <w:jc w:val="left"/>
        <w:rPr>
          <w:sz w:val="24"/>
          <w:szCs w:val="24"/>
        </w:rPr>
      </w:pPr>
    </w:p>
    <w:sectPr w:rsidR="008C2E65" w:rsidSect="00624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F513E"/>
    <w:multiLevelType w:val="hybridMultilevel"/>
    <w:tmpl w:val="E49A88BA"/>
    <w:lvl w:ilvl="0" w:tplc="6270F91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1BA33FB"/>
    <w:multiLevelType w:val="hybridMultilevel"/>
    <w:tmpl w:val="BC827D4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9B85A61"/>
    <w:multiLevelType w:val="hybridMultilevel"/>
    <w:tmpl w:val="E7D8C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70514F"/>
    <w:multiLevelType w:val="hybridMultilevel"/>
    <w:tmpl w:val="CBA87062"/>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121148"/>
    <w:multiLevelType w:val="hybridMultilevel"/>
    <w:tmpl w:val="9ED254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F854048"/>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DE251A"/>
    <w:multiLevelType w:val="hybridMultilevel"/>
    <w:tmpl w:val="4E6634BA"/>
    <w:lvl w:ilvl="0" w:tplc="6270F91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511519"/>
    <w:multiLevelType w:val="hybridMultilevel"/>
    <w:tmpl w:val="3D787C10"/>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55E73ABE"/>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0D05D66"/>
    <w:multiLevelType w:val="hybridMultilevel"/>
    <w:tmpl w:val="EE04BA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385200D"/>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F17676"/>
    <w:multiLevelType w:val="hybridMultilevel"/>
    <w:tmpl w:val="AB961E04"/>
    <w:lvl w:ilvl="0" w:tplc="6270F910">
      <w:start w:val="1"/>
      <w:numFmt w:val="bullet"/>
      <w:lvlText w:val=""/>
      <w:lvlJc w:val="left"/>
      <w:pPr>
        <w:ind w:left="1223" w:hanging="360"/>
      </w:pPr>
      <w:rPr>
        <w:rFonts w:ascii="Symbol" w:hAnsi="Symbol" w:hint="default"/>
      </w:rPr>
    </w:lvl>
    <w:lvl w:ilvl="1" w:tplc="04190003" w:tentative="1">
      <w:start w:val="1"/>
      <w:numFmt w:val="bullet"/>
      <w:lvlText w:val="o"/>
      <w:lvlJc w:val="left"/>
      <w:pPr>
        <w:ind w:left="1943" w:hanging="360"/>
      </w:pPr>
      <w:rPr>
        <w:rFonts w:ascii="Courier New" w:hAnsi="Courier New" w:cs="Courier New" w:hint="default"/>
      </w:rPr>
    </w:lvl>
    <w:lvl w:ilvl="2" w:tplc="04190005" w:tentative="1">
      <w:start w:val="1"/>
      <w:numFmt w:val="bullet"/>
      <w:lvlText w:val=""/>
      <w:lvlJc w:val="left"/>
      <w:pPr>
        <w:ind w:left="2663" w:hanging="360"/>
      </w:pPr>
      <w:rPr>
        <w:rFonts w:ascii="Wingdings" w:hAnsi="Wingdings" w:hint="default"/>
      </w:rPr>
    </w:lvl>
    <w:lvl w:ilvl="3" w:tplc="04190001" w:tentative="1">
      <w:start w:val="1"/>
      <w:numFmt w:val="bullet"/>
      <w:lvlText w:val=""/>
      <w:lvlJc w:val="left"/>
      <w:pPr>
        <w:ind w:left="3383" w:hanging="360"/>
      </w:pPr>
      <w:rPr>
        <w:rFonts w:ascii="Symbol" w:hAnsi="Symbol" w:hint="default"/>
      </w:rPr>
    </w:lvl>
    <w:lvl w:ilvl="4" w:tplc="04190003" w:tentative="1">
      <w:start w:val="1"/>
      <w:numFmt w:val="bullet"/>
      <w:lvlText w:val="o"/>
      <w:lvlJc w:val="left"/>
      <w:pPr>
        <w:ind w:left="4103" w:hanging="360"/>
      </w:pPr>
      <w:rPr>
        <w:rFonts w:ascii="Courier New" w:hAnsi="Courier New" w:cs="Courier New" w:hint="default"/>
      </w:rPr>
    </w:lvl>
    <w:lvl w:ilvl="5" w:tplc="04190005" w:tentative="1">
      <w:start w:val="1"/>
      <w:numFmt w:val="bullet"/>
      <w:lvlText w:val=""/>
      <w:lvlJc w:val="left"/>
      <w:pPr>
        <w:ind w:left="4823" w:hanging="360"/>
      </w:pPr>
      <w:rPr>
        <w:rFonts w:ascii="Wingdings" w:hAnsi="Wingdings" w:hint="default"/>
      </w:rPr>
    </w:lvl>
    <w:lvl w:ilvl="6" w:tplc="04190001" w:tentative="1">
      <w:start w:val="1"/>
      <w:numFmt w:val="bullet"/>
      <w:lvlText w:val=""/>
      <w:lvlJc w:val="left"/>
      <w:pPr>
        <w:ind w:left="5543" w:hanging="360"/>
      </w:pPr>
      <w:rPr>
        <w:rFonts w:ascii="Symbol" w:hAnsi="Symbol" w:hint="default"/>
      </w:rPr>
    </w:lvl>
    <w:lvl w:ilvl="7" w:tplc="04190003" w:tentative="1">
      <w:start w:val="1"/>
      <w:numFmt w:val="bullet"/>
      <w:lvlText w:val="o"/>
      <w:lvlJc w:val="left"/>
      <w:pPr>
        <w:ind w:left="6263" w:hanging="360"/>
      </w:pPr>
      <w:rPr>
        <w:rFonts w:ascii="Courier New" w:hAnsi="Courier New" w:cs="Courier New" w:hint="default"/>
      </w:rPr>
    </w:lvl>
    <w:lvl w:ilvl="8" w:tplc="04190005" w:tentative="1">
      <w:start w:val="1"/>
      <w:numFmt w:val="bullet"/>
      <w:lvlText w:val=""/>
      <w:lvlJc w:val="left"/>
      <w:pPr>
        <w:ind w:left="6983" w:hanging="360"/>
      </w:pPr>
      <w:rPr>
        <w:rFonts w:ascii="Wingdings" w:hAnsi="Wingdings" w:hint="default"/>
      </w:rPr>
    </w:lvl>
  </w:abstractNum>
  <w:abstractNum w:abstractNumId="12">
    <w:nsid w:val="6FDC223D"/>
    <w:multiLevelType w:val="hybridMultilevel"/>
    <w:tmpl w:val="8AB84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468F2"/>
    <w:multiLevelType w:val="hybridMultilevel"/>
    <w:tmpl w:val="B12C7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5951577"/>
    <w:multiLevelType w:val="hybridMultilevel"/>
    <w:tmpl w:val="CBA8706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7B52801"/>
    <w:multiLevelType w:val="hybridMultilevel"/>
    <w:tmpl w:val="BD027A5C"/>
    <w:lvl w:ilvl="0" w:tplc="A3103EE8">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79063AC7"/>
    <w:multiLevelType w:val="hybridMultilevel"/>
    <w:tmpl w:val="5950AC22"/>
    <w:lvl w:ilvl="0" w:tplc="4572B2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AEF6E07"/>
    <w:multiLevelType w:val="hybridMultilevel"/>
    <w:tmpl w:val="17187C8A"/>
    <w:lvl w:ilvl="0" w:tplc="6270F91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4"/>
  </w:num>
  <w:num w:numId="2">
    <w:abstractNumId w:val="9"/>
  </w:num>
  <w:num w:numId="3">
    <w:abstractNumId w:val="6"/>
  </w:num>
  <w:num w:numId="4">
    <w:abstractNumId w:val="11"/>
  </w:num>
  <w:num w:numId="5">
    <w:abstractNumId w:val="7"/>
  </w:num>
  <w:num w:numId="6">
    <w:abstractNumId w:val="1"/>
  </w:num>
  <w:num w:numId="7">
    <w:abstractNumId w:val="14"/>
  </w:num>
  <w:num w:numId="8">
    <w:abstractNumId w:val="17"/>
  </w:num>
  <w:num w:numId="9">
    <w:abstractNumId w:val="8"/>
  </w:num>
  <w:num w:numId="10">
    <w:abstractNumId w:val="2"/>
  </w:num>
  <w:num w:numId="11">
    <w:abstractNumId w:val="16"/>
  </w:num>
  <w:num w:numId="12">
    <w:abstractNumId w:val="0"/>
  </w:num>
  <w:num w:numId="13">
    <w:abstractNumId w:val="3"/>
  </w:num>
  <w:num w:numId="14">
    <w:abstractNumId w:val="15"/>
  </w:num>
  <w:num w:numId="15">
    <w:abstractNumId w:val="10"/>
  </w:num>
  <w:num w:numId="16">
    <w:abstractNumId w:val="13"/>
  </w:num>
  <w:num w:numId="17">
    <w:abstractNumId w:val="12"/>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3826"/>
    <w:rsid w:val="000111E4"/>
    <w:rsid w:val="00030341"/>
    <w:rsid w:val="00042544"/>
    <w:rsid w:val="00074F6A"/>
    <w:rsid w:val="000C3702"/>
    <w:rsid w:val="000E2111"/>
    <w:rsid w:val="000F4106"/>
    <w:rsid w:val="000F434E"/>
    <w:rsid w:val="00136951"/>
    <w:rsid w:val="001377E2"/>
    <w:rsid w:val="00181AC6"/>
    <w:rsid w:val="001A6139"/>
    <w:rsid w:val="001A6B1D"/>
    <w:rsid w:val="001F0349"/>
    <w:rsid w:val="0020535A"/>
    <w:rsid w:val="002075A3"/>
    <w:rsid w:val="00210A2F"/>
    <w:rsid w:val="00266EDC"/>
    <w:rsid w:val="002715B7"/>
    <w:rsid w:val="002750BD"/>
    <w:rsid w:val="002C4687"/>
    <w:rsid w:val="002D293E"/>
    <w:rsid w:val="002F180C"/>
    <w:rsid w:val="00310AB4"/>
    <w:rsid w:val="00312612"/>
    <w:rsid w:val="003138E6"/>
    <w:rsid w:val="00316CF6"/>
    <w:rsid w:val="00334A43"/>
    <w:rsid w:val="0035019C"/>
    <w:rsid w:val="00357C36"/>
    <w:rsid w:val="003612A8"/>
    <w:rsid w:val="0036388F"/>
    <w:rsid w:val="00365735"/>
    <w:rsid w:val="00366BD2"/>
    <w:rsid w:val="003C5902"/>
    <w:rsid w:val="003E7417"/>
    <w:rsid w:val="003F4DEA"/>
    <w:rsid w:val="004051D4"/>
    <w:rsid w:val="00444F42"/>
    <w:rsid w:val="004677A8"/>
    <w:rsid w:val="0047225C"/>
    <w:rsid w:val="004B0737"/>
    <w:rsid w:val="004B7EBB"/>
    <w:rsid w:val="004C7D1C"/>
    <w:rsid w:val="004E5E93"/>
    <w:rsid w:val="00506352"/>
    <w:rsid w:val="00510733"/>
    <w:rsid w:val="00515CE9"/>
    <w:rsid w:val="00520609"/>
    <w:rsid w:val="0052298D"/>
    <w:rsid w:val="005302ED"/>
    <w:rsid w:val="005465D0"/>
    <w:rsid w:val="005547DB"/>
    <w:rsid w:val="005609EA"/>
    <w:rsid w:val="00560C0C"/>
    <w:rsid w:val="005715CA"/>
    <w:rsid w:val="005774B0"/>
    <w:rsid w:val="005833FA"/>
    <w:rsid w:val="005961B0"/>
    <w:rsid w:val="00597390"/>
    <w:rsid w:val="005C1371"/>
    <w:rsid w:val="005D06B3"/>
    <w:rsid w:val="005D2748"/>
    <w:rsid w:val="005D7BDD"/>
    <w:rsid w:val="005F1FF5"/>
    <w:rsid w:val="00600B32"/>
    <w:rsid w:val="00601CB9"/>
    <w:rsid w:val="00613DF7"/>
    <w:rsid w:val="00623407"/>
    <w:rsid w:val="00624C84"/>
    <w:rsid w:val="00626625"/>
    <w:rsid w:val="0063208E"/>
    <w:rsid w:val="00653983"/>
    <w:rsid w:val="006731ED"/>
    <w:rsid w:val="00682191"/>
    <w:rsid w:val="006C040C"/>
    <w:rsid w:val="006C6C37"/>
    <w:rsid w:val="006E4443"/>
    <w:rsid w:val="006F16DA"/>
    <w:rsid w:val="006F605D"/>
    <w:rsid w:val="00730AFA"/>
    <w:rsid w:val="0078114B"/>
    <w:rsid w:val="00786740"/>
    <w:rsid w:val="007F77A2"/>
    <w:rsid w:val="008020C0"/>
    <w:rsid w:val="0080496B"/>
    <w:rsid w:val="00811BAD"/>
    <w:rsid w:val="00824ECF"/>
    <w:rsid w:val="00844DF5"/>
    <w:rsid w:val="00856A02"/>
    <w:rsid w:val="008624A8"/>
    <w:rsid w:val="00863733"/>
    <w:rsid w:val="0088684F"/>
    <w:rsid w:val="008B16FF"/>
    <w:rsid w:val="008C0159"/>
    <w:rsid w:val="008C2E65"/>
    <w:rsid w:val="008F2E2C"/>
    <w:rsid w:val="0090146E"/>
    <w:rsid w:val="00911BDD"/>
    <w:rsid w:val="00912B5F"/>
    <w:rsid w:val="00922900"/>
    <w:rsid w:val="00981D53"/>
    <w:rsid w:val="00983264"/>
    <w:rsid w:val="00983C2C"/>
    <w:rsid w:val="00987B92"/>
    <w:rsid w:val="009A699B"/>
    <w:rsid w:val="009B6BA4"/>
    <w:rsid w:val="009C0054"/>
    <w:rsid w:val="009C37DD"/>
    <w:rsid w:val="009C3968"/>
    <w:rsid w:val="009D4C8F"/>
    <w:rsid w:val="009E5188"/>
    <w:rsid w:val="00A04AFD"/>
    <w:rsid w:val="00A1474D"/>
    <w:rsid w:val="00A27612"/>
    <w:rsid w:val="00A443EC"/>
    <w:rsid w:val="00A46FA8"/>
    <w:rsid w:val="00A513C9"/>
    <w:rsid w:val="00A72FDC"/>
    <w:rsid w:val="00A80CE0"/>
    <w:rsid w:val="00A934DB"/>
    <w:rsid w:val="00A97EB0"/>
    <w:rsid w:val="00AA2D8A"/>
    <w:rsid w:val="00AB69A2"/>
    <w:rsid w:val="00AC4052"/>
    <w:rsid w:val="00AD758C"/>
    <w:rsid w:val="00AF6683"/>
    <w:rsid w:val="00B07C36"/>
    <w:rsid w:val="00B1179A"/>
    <w:rsid w:val="00B14BC1"/>
    <w:rsid w:val="00B2368C"/>
    <w:rsid w:val="00B23826"/>
    <w:rsid w:val="00B23D41"/>
    <w:rsid w:val="00B36D48"/>
    <w:rsid w:val="00B57D1C"/>
    <w:rsid w:val="00B71522"/>
    <w:rsid w:val="00BA4817"/>
    <w:rsid w:val="00BB39AB"/>
    <w:rsid w:val="00BB571D"/>
    <w:rsid w:val="00BC75B5"/>
    <w:rsid w:val="00BE5426"/>
    <w:rsid w:val="00BE5B07"/>
    <w:rsid w:val="00BF3498"/>
    <w:rsid w:val="00BF4582"/>
    <w:rsid w:val="00C01F68"/>
    <w:rsid w:val="00C23E18"/>
    <w:rsid w:val="00C268E6"/>
    <w:rsid w:val="00C56C7E"/>
    <w:rsid w:val="00C66AD1"/>
    <w:rsid w:val="00C71E0F"/>
    <w:rsid w:val="00C753DB"/>
    <w:rsid w:val="00C77768"/>
    <w:rsid w:val="00C9523C"/>
    <w:rsid w:val="00CA357D"/>
    <w:rsid w:val="00CA6BD5"/>
    <w:rsid w:val="00CC7D63"/>
    <w:rsid w:val="00CE2DC8"/>
    <w:rsid w:val="00CE35A3"/>
    <w:rsid w:val="00D141FA"/>
    <w:rsid w:val="00D21092"/>
    <w:rsid w:val="00D2129D"/>
    <w:rsid w:val="00D235C7"/>
    <w:rsid w:val="00D41F7F"/>
    <w:rsid w:val="00D462FC"/>
    <w:rsid w:val="00D66924"/>
    <w:rsid w:val="00D66BC4"/>
    <w:rsid w:val="00DB499C"/>
    <w:rsid w:val="00DC21C8"/>
    <w:rsid w:val="00E20029"/>
    <w:rsid w:val="00E21DC4"/>
    <w:rsid w:val="00E470D2"/>
    <w:rsid w:val="00E744C8"/>
    <w:rsid w:val="00E768CA"/>
    <w:rsid w:val="00E821A0"/>
    <w:rsid w:val="00E9208C"/>
    <w:rsid w:val="00EA2032"/>
    <w:rsid w:val="00EB01AE"/>
    <w:rsid w:val="00EC0272"/>
    <w:rsid w:val="00EC347C"/>
    <w:rsid w:val="00EE2418"/>
    <w:rsid w:val="00F0194A"/>
    <w:rsid w:val="00F23F9D"/>
    <w:rsid w:val="00F34BB1"/>
    <w:rsid w:val="00F52731"/>
    <w:rsid w:val="00F5501A"/>
    <w:rsid w:val="00F577D0"/>
    <w:rsid w:val="00F62754"/>
    <w:rsid w:val="00F87120"/>
    <w:rsid w:val="00F87AA8"/>
    <w:rsid w:val="00F91FDE"/>
    <w:rsid w:val="00F9413C"/>
    <w:rsid w:val="00F978BD"/>
    <w:rsid w:val="00FC3060"/>
    <w:rsid w:val="00FC6EF0"/>
    <w:rsid w:val="00FE20AD"/>
    <w:rsid w:val="00FE34CB"/>
    <w:rsid w:val="00FF3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8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23826"/>
    <w:pPr>
      <w:jc w:val="center"/>
    </w:pPr>
    <w:rPr>
      <w:b/>
      <w:bCs/>
      <w:sz w:val="48"/>
    </w:rPr>
  </w:style>
  <w:style w:type="character" w:customStyle="1" w:styleId="a4">
    <w:name w:val="Название Знак"/>
    <w:basedOn w:val="a0"/>
    <w:link w:val="a3"/>
    <w:rsid w:val="00B23826"/>
    <w:rPr>
      <w:rFonts w:ascii="Times New Roman" w:eastAsia="Times New Roman" w:hAnsi="Times New Roman" w:cs="Times New Roman"/>
      <w:b/>
      <w:bCs/>
      <w:sz w:val="48"/>
      <w:szCs w:val="24"/>
      <w:lang w:eastAsia="ru-RU"/>
    </w:rPr>
  </w:style>
  <w:style w:type="paragraph" w:styleId="a5">
    <w:name w:val="No Spacing"/>
    <w:uiPriority w:val="1"/>
    <w:qFormat/>
    <w:rsid w:val="00B23826"/>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FE20AD"/>
    <w:pPr>
      <w:autoSpaceDE w:val="0"/>
      <w:autoSpaceDN w:val="0"/>
      <w:adjustRightInd w:val="0"/>
      <w:spacing w:after="0" w:line="240" w:lineRule="auto"/>
    </w:pPr>
    <w:rPr>
      <w:rFonts w:ascii="Times New Roman" w:hAnsi="Times New Roman" w:cs="Times New Roman"/>
      <w:sz w:val="24"/>
      <w:szCs w:val="24"/>
    </w:rPr>
  </w:style>
  <w:style w:type="character" w:customStyle="1" w:styleId="a6">
    <w:name w:val="Оглавление_"/>
    <w:basedOn w:val="a0"/>
    <w:link w:val="a7"/>
    <w:uiPriority w:val="99"/>
    <w:locked/>
    <w:rsid w:val="00EE2418"/>
    <w:rPr>
      <w:rFonts w:ascii="Times New Roman" w:hAnsi="Times New Roman" w:cs="Times New Roman"/>
      <w:sz w:val="27"/>
      <w:szCs w:val="27"/>
      <w:shd w:val="clear" w:color="auto" w:fill="FFFFFF"/>
    </w:rPr>
  </w:style>
  <w:style w:type="paragraph" w:customStyle="1" w:styleId="a7">
    <w:name w:val="Оглавление"/>
    <w:basedOn w:val="a"/>
    <w:link w:val="a6"/>
    <w:uiPriority w:val="99"/>
    <w:rsid w:val="00EE2418"/>
    <w:pPr>
      <w:shd w:val="clear" w:color="auto" w:fill="FFFFFF"/>
      <w:spacing w:before="360" w:after="360" w:line="240" w:lineRule="atLeast"/>
      <w:jc w:val="both"/>
    </w:pPr>
    <w:rPr>
      <w:rFonts w:eastAsiaTheme="minorHAnsi"/>
      <w:sz w:val="27"/>
      <w:szCs w:val="27"/>
      <w:lang w:eastAsia="en-US"/>
    </w:rPr>
  </w:style>
  <w:style w:type="table" w:styleId="a8">
    <w:name w:val="Table Grid"/>
    <w:basedOn w:val="a1"/>
    <w:uiPriority w:val="59"/>
    <w:rsid w:val="008C2E6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ru.info/dok/1993/12/12/n113822.htm" TargetMode="External"/><Relationship Id="rId13" Type="http://schemas.openxmlformats.org/officeDocument/2006/relationships/hyperlink" Target="http://lawru.info/dok/2010/12/17/n704108.htm" TargetMode="External"/><Relationship Id="rId3" Type="http://schemas.openxmlformats.org/officeDocument/2006/relationships/settings" Target="settings.xml"/><Relationship Id="rId7" Type="http://schemas.openxmlformats.org/officeDocument/2006/relationships/hyperlink" Target="mailto:adm_sayany@krasmail.ru" TargetMode="External"/><Relationship Id="rId12" Type="http://schemas.openxmlformats.org/officeDocument/2006/relationships/hyperlink" Target="http://lawru.info/dok/2009/11/24/n7079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sayany.ru" TargetMode="External"/><Relationship Id="rId11" Type="http://schemas.openxmlformats.org/officeDocument/2006/relationships/hyperlink" Target="http://lawru.info/dok/2009/11/24/n707958.htm" TargetMode="External"/><Relationship Id="rId5" Type="http://schemas.openxmlformats.org/officeDocument/2006/relationships/hyperlink" Target="http://www.krskstate.ru/gosuslugi/mestnoe" TargetMode="External"/><Relationship Id="rId15" Type="http://schemas.openxmlformats.org/officeDocument/2006/relationships/theme" Target="theme/theme1.xml"/><Relationship Id="rId10" Type="http://schemas.openxmlformats.org/officeDocument/2006/relationships/hyperlink" Target="http://lawru.info/dok/1998/04/23/n721826.htm" TargetMode="External"/><Relationship Id="rId4" Type="http://schemas.openxmlformats.org/officeDocument/2006/relationships/webSettings" Target="webSettings.xml"/><Relationship Id="rId9" Type="http://schemas.openxmlformats.org/officeDocument/2006/relationships/hyperlink" Target="http://lawru.info/dok/2006/05/02/n68996.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17</Pages>
  <Words>5799</Words>
  <Characters>33056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Архитектор</dc:creator>
  <cp:keywords/>
  <dc:description/>
  <cp:lastModifiedBy>Жека</cp:lastModifiedBy>
  <cp:revision>11</cp:revision>
  <cp:lastPrinted>2016-03-16T03:47:00Z</cp:lastPrinted>
  <dcterms:created xsi:type="dcterms:W3CDTF">2014-10-03T05:21:00Z</dcterms:created>
  <dcterms:modified xsi:type="dcterms:W3CDTF">2016-04-12T07:37:00Z</dcterms:modified>
</cp:coreProperties>
</file>