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КРАСНОЯРСКИЙ  КРАЙ САЯНСКИЙ РАЙОН</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АДМИНИСТРАЦИЯ МАЛИНОВСКОГО  СЕЛЬСОВЕТА</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ПОСТАНОВЛЕНИЕ</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color w:val="000000"/>
          <w:sz w:val="24"/>
          <w:szCs w:val="24"/>
        </w:rPr>
        <w:t>25.05.2011 г.      с. Малиновка                     № 9</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«Выдача выписки из похозяйственной книги»</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редакции постановления </w:t>
      </w:r>
      <w:hyperlink r:id="rId5" w:tgtFrame="_blank" w:history="1">
        <w:r w:rsidRPr="00397FC3">
          <w:rPr>
            <w:rFonts w:ascii="Arial" w:eastAsia="Times New Roman" w:hAnsi="Arial" w:cs="Arial"/>
            <w:color w:val="0000FF"/>
            <w:sz w:val="24"/>
            <w:szCs w:val="24"/>
          </w:rPr>
          <w:t>от 28.04.2021 № 11</w:t>
        </w:r>
      </w:hyperlink>
      <w:r w:rsidRPr="00397FC3">
        <w:rPr>
          <w:rFonts w:ascii="Arial" w:eastAsia="Times New Roman" w:hAnsi="Arial" w:cs="Arial"/>
          <w:color w:val="000000"/>
          <w:sz w:val="24"/>
          <w:szCs w:val="24"/>
        </w:rPr>
        <w:t>)</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целях реализации положений Федерального закона </w:t>
      </w:r>
      <w:hyperlink r:id="rId6" w:tgtFrame="_blank" w:history="1">
        <w:r w:rsidRPr="00397FC3">
          <w:rPr>
            <w:rFonts w:ascii="Arial" w:eastAsia="Times New Roman" w:hAnsi="Arial" w:cs="Arial"/>
            <w:color w:val="0000FF"/>
            <w:sz w:val="24"/>
            <w:szCs w:val="24"/>
          </w:rPr>
          <w:t>от 27.07.2010 № 210-ФЗ</w:t>
        </w:r>
      </w:hyperlink>
      <w:r w:rsidRPr="00397FC3">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от 17 декабря 2009 г.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 для выдачи выписки из похозяйственной книги, в соответствии с </w:t>
      </w:r>
      <w:hyperlink r:id="rId7" w:tgtFrame="_blank" w:history="1">
        <w:r w:rsidRPr="00397FC3">
          <w:rPr>
            <w:rFonts w:ascii="Arial" w:eastAsia="Times New Roman" w:hAnsi="Arial" w:cs="Arial"/>
            <w:color w:val="0000FF"/>
            <w:sz w:val="24"/>
            <w:szCs w:val="24"/>
          </w:rPr>
          <w:t>Уставом</w:t>
        </w:r>
      </w:hyperlink>
      <w:r w:rsidRPr="00397FC3">
        <w:rPr>
          <w:rFonts w:ascii="Arial" w:eastAsia="Times New Roman" w:hAnsi="Arial" w:cs="Arial"/>
          <w:color w:val="000000"/>
          <w:sz w:val="24"/>
          <w:szCs w:val="24"/>
        </w:rPr>
        <w:t> сельсовета, ПОСТАНОВЛЯЮ:</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1. Утвердить административный регламент по предоставлению муниципальной услуги «Выдача выписки из похозяйственной книги» на территории Малиновского сельсовета Саянского района Красноярского края (Приложение 1).</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2. Опубликовать настоящий регламент в газете «Вести поселения» и разместить в сети Интернет на официальном сайте Правительства Красноярского края (</w:t>
      </w:r>
      <w:proofErr w:type="spellStart"/>
      <w:r w:rsidRPr="00397FC3">
        <w:rPr>
          <w:rFonts w:ascii="Arial" w:eastAsia="Times New Roman" w:hAnsi="Arial" w:cs="Arial"/>
          <w:color w:val="000000"/>
          <w:sz w:val="24"/>
          <w:szCs w:val="24"/>
        </w:rPr>
        <w:t>www.krskstate.ru</w:t>
      </w:r>
      <w:proofErr w:type="spellEnd"/>
      <w:r w:rsidRPr="00397FC3">
        <w:rPr>
          <w:rFonts w:ascii="Arial" w:eastAsia="Times New Roman" w:hAnsi="Arial" w:cs="Arial"/>
          <w:color w:val="000000"/>
          <w:sz w:val="24"/>
          <w:szCs w:val="24"/>
        </w:rPr>
        <w:t>).</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4. Контроль над выполнением настоящего постановления оставить за главой сельсовета Бушуевым Ю.Р.</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color w:val="000000"/>
          <w:sz w:val="24"/>
          <w:szCs w:val="24"/>
        </w:rPr>
        <w:t>Глава Малиновского сельсовета                                 Ю.Р. Бушуев</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Приложение</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к  постановлению администрации</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Малиновского сельсовета № 9 от 25.05.2011г.</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b/>
          <w:bCs/>
          <w:color w:val="000000"/>
          <w:sz w:val="24"/>
          <w:szCs w:val="24"/>
        </w:rPr>
      </w:pPr>
      <w:r w:rsidRPr="00397FC3">
        <w:rPr>
          <w:rFonts w:ascii="Arial" w:eastAsia="Times New Roman" w:hAnsi="Arial" w:cs="Arial"/>
          <w:b/>
          <w:bCs/>
          <w:color w:val="000000"/>
          <w:sz w:val="24"/>
          <w:szCs w:val="24"/>
        </w:rPr>
        <w:t>АДМИНИСТРАТИВНЫЙ РЕГЛАМЕНТ</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по предоставлению муниципальной услуги</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«Выдача выписки из похозяйственной книги»</w:t>
      </w:r>
    </w:p>
    <w:p w:rsidR="006A21C5" w:rsidRPr="00397FC3" w:rsidRDefault="006A21C5" w:rsidP="006A21C5">
      <w:pPr>
        <w:spacing w:after="0" w:line="240" w:lineRule="auto"/>
        <w:ind w:right="565" w:firstLine="851"/>
        <w:jc w:val="center"/>
        <w:rPr>
          <w:rFonts w:ascii="Arial" w:eastAsia="Times New Roman" w:hAnsi="Arial" w:cs="Arial"/>
          <w:b/>
          <w:bCs/>
          <w:color w:val="000000"/>
          <w:sz w:val="24"/>
          <w:szCs w:val="24"/>
        </w:rPr>
      </w:pPr>
      <w:r w:rsidRPr="00397FC3">
        <w:rPr>
          <w:rFonts w:ascii="Times New Roman" w:eastAsia="Times New Roman" w:hAnsi="Times New Roman" w:cs="Times New Roman"/>
          <w:b/>
          <w:bCs/>
          <w:color w:val="00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I.ОБЩИЕ ПОЛОЖЕНИЯ</w:t>
      </w:r>
    </w:p>
    <w:p w:rsidR="006A21C5" w:rsidRPr="00397FC3" w:rsidRDefault="006A21C5" w:rsidP="006A21C5">
      <w:pPr>
        <w:spacing w:after="0" w:line="240" w:lineRule="auto"/>
        <w:ind w:firstLine="54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b/>
          <w:bCs/>
          <w:color w:val="000000"/>
          <w:sz w:val="24"/>
          <w:szCs w:val="24"/>
        </w:rPr>
      </w:pPr>
      <w:r w:rsidRPr="00397FC3">
        <w:rPr>
          <w:rFonts w:ascii="Arial" w:eastAsia="Times New Roman" w:hAnsi="Arial" w:cs="Arial"/>
          <w:color w:val="000000"/>
          <w:sz w:val="24"/>
          <w:szCs w:val="24"/>
        </w:rPr>
        <w:t>1.1. Наименование муниципальной услуги: «Выдача выписки из домовой книги» (далее – услуга, муниципальная услуга).</w:t>
      </w:r>
    </w:p>
    <w:p w:rsidR="006A21C5" w:rsidRPr="00397FC3" w:rsidRDefault="006A21C5" w:rsidP="006A21C5">
      <w:pPr>
        <w:spacing w:after="0" w:line="240" w:lineRule="auto"/>
        <w:ind w:firstLine="720"/>
        <w:jc w:val="both"/>
        <w:rPr>
          <w:rFonts w:ascii="Arial" w:eastAsia="Times New Roman" w:hAnsi="Arial" w:cs="Arial"/>
          <w:b/>
          <w:bCs/>
          <w:color w:val="000000"/>
          <w:sz w:val="24"/>
          <w:szCs w:val="24"/>
        </w:rPr>
      </w:pPr>
      <w:r w:rsidRPr="00397FC3">
        <w:rPr>
          <w:rFonts w:ascii="Arial" w:eastAsia="Times New Roman" w:hAnsi="Arial" w:cs="Arial"/>
          <w:color w:val="000000"/>
          <w:sz w:val="24"/>
          <w:szCs w:val="24"/>
        </w:rPr>
        <w:t>Порядок по предоставлению муниципальной услуги «Выдача выписки из домовой книги» определяет сроки и последовательность действий (далее административные процедуры) при предоставлении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lastRenderedPageBreak/>
        <w:t>1.2. Услугу предоставляет администрация Малиновского сельсовета Саянского района Красноярского края (далее - администрация).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Ответственным исполнителем муниципальной услуги является должностное лицо администрации Малиновского сельсовета,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1.3. 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1.4. 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II. СТАНДАРТ ПРЕДОСТАВЛЕНИЯ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2.1. Сведения о местонахождении, контактные телефоны Администрации: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663591, Красноярский край, Саянский район, с.Малиновка, ул. Ленина, д. 46;</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контактный телефон (839142) 37-1-10;</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proofErr w:type="spellStart"/>
      <w:r w:rsidRPr="00397FC3">
        <w:rPr>
          <w:rFonts w:ascii="Arial" w:eastAsia="Times New Roman" w:hAnsi="Arial" w:cs="Arial"/>
          <w:color w:val="000000"/>
          <w:spacing w:val="-2"/>
          <w:sz w:val="24"/>
          <w:szCs w:val="24"/>
        </w:rPr>
        <w:t>e-mail</w:t>
      </w:r>
      <w:proofErr w:type="spellEnd"/>
      <w:r w:rsidRPr="00397FC3">
        <w:rPr>
          <w:rFonts w:ascii="Arial" w:eastAsia="Times New Roman" w:hAnsi="Arial" w:cs="Arial"/>
          <w:color w:val="000000"/>
          <w:spacing w:val="-2"/>
          <w:sz w:val="24"/>
          <w:szCs w:val="24"/>
        </w:rPr>
        <w:t>: </w:t>
      </w:r>
      <w:r w:rsidRPr="00397FC3">
        <w:rPr>
          <w:rFonts w:ascii="Arial" w:eastAsia="Times New Roman" w:hAnsi="Arial" w:cs="Arial"/>
          <w:color w:val="000000"/>
          <w:sz w:val="24"/>
          <w:szCs w:val="24"/>
        </w:rPr>
        <w:t>: </w:t>
      </w:r>
      <w:proofErr w:type="spellStart"/>
      <w:r w:rsidRPr="00397FC3">
        <w:rPr>
          <w:rFonts w:ascii="Arial" w:eastAsia="Times New Roman" w:hAnsi="Arial" w:cs="Arial"/>
          <w:color w:val="000000"/>
          <w:sz w:val="24"/>
          <w:szCs w:val="24"/>
        </w:rPr>
        <w:t>aginskoecc@mail.ru</w:t>
      </w:r>
      <w:proofErr w:type="spellEnd"/>
      <w:r w:rsidRPr="00397FC3">
        <w:rPr>
          <w:rFonts w:ascii="Arial" w:eastAsia="Times New Roman" w:hAnsi="Arial" w:cs="Arial"/>
          <w:color w:val="000000"/>
          <w:sz w:val="24"/>
          <w:szCs w:val="24"/>
        </w:rPr>
        <w:t>.</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pacing w:val="-2"/>
          <w:sz w:val="24"/>
          <w:szCs w:val="24"/>
        </w:rPr>
        <w:t>График работы: ежедневно с 8.30 до 16.30;</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pacing w:val="-2"/>
          <w:sz w:val="24"/>
          <w:szCs w:val="24"/>
        </w:rPr>
        <w:t>перерыв на обед с 12.00 до 13.00;</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pacing w:val="-2"/>
          <w:sz w:val="24"/>
          <w:szCs w:val="24"/>
        </w:rPr>
        <w:t>выходные дни – суббота, воскресенье</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2.2. Результатом предоставления услуги является предоставление получателю муниципальной услуги выписки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Предоставление услуги осуществляется в письменной форме (на бумажном носителе).</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2.3. Сроки предоставления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2.4. Предоставление муниципальной услуги осуществляется в соответствии с действующим законодательством, в том числе:</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1) </w:t>
      </w:r>
      <w:hyperlink r:id="rId8" w:tgtFrame="_blank" w:history="1">
        <w:r w:rsidRPr="00397FC3">
          <w:rPr>
            <w:rFonts w:ascii="Arial" w:eastAsia="Times New Roman" w:hAnsi="Arial" w:cs="Arial"/>
            <w:color w:val="0000FF"/>
            <w:sz w:val="24"/>
            <w:szCs w:val="24"/>
          </w:rPr>
          <w:t>Конституцией Российской Федерации</w:t>
        </w:r>
      </w:hyperlink>
      <w:r w:rsidRPr="00397FC3">
        <w:rPr>
          <w:rFonts w:ascii="Arial" w:eastAsia="Times New Roman" w:hAnsi="Arial" w:cs="Arial"/>
          <w:color w:val="000000"/>
          <w:sz w:val="24"/>
          <w:szCs w:val="24"/>
        </w:rPr>
        <w:t>;</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 Федеральным законом </w:t>
      </w:r>
      <w:hyperlink r:id="rId9" w:tgtFrame="_blank" w:history="1">
        <w:r w:rsidRPr="00397FC3">
          <w:rPr>
            <w:rFonts w:ascii="Arial" w:eastAsia="Times New Roman" w:hAnsi="Arial" w:cs="Arial"/>
            <w:color w:val="0000FF"/>
            <w:sz w:val="24"/>
            <w:szCs w:val="24"/>
          </w:rPr>
          <w:t>от 06.10.2003 № 131-ФЗ</w:t>
        </w:r>
      </w:hyperlink>
      <w:r w:rsidRPr="00397FC3">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 Федеральным законом </w:t>
      </w:r>
      <w:hyperlink r:id="rId10" w:tgtFrame="_blank" w:history="1">
        <w:r w:rsidRPr="00397FC3">
          <w:rPr>
            <w:rFonts w:ascii="Arial" w:eastAsia="Times New Roman" w:hAnsi="Arial" w:cs="Arial"/>
            <w:color w:val="0000FF"/>
            <w:sz w:val="24"/>
            <w:szCs w:val="24"/>
          </w:rPr>
          <w:t>от 02.05.2006 № 59-ФЗ</w:t>
        </w:r>
      </w:hyperlink>
      <w:r w:rsidRPr="00397FC3">
        <w:rPr>
          <w:rFonts w:ascii="Arial" w:eastAsia="Times New Roman" w:hAnsi="Arial" w:cs="Arial"/>
          <w:color w:val="000000"/>
          <w:sz w:val="24"/>
          <w:szCs w:val="24"/>
        </w:rPr>
        <w:t> «О порядке рассмотрения обращений граждан Российской Федерации»;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4) Федеральным законом от 27.07.2006г. № 152-ФЗ «О персональных данных»;</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5) Федеральным законом </w:t>
      </w:r>
      <w:hyperlink r:id="rId11" w:tgtFrame="_blank" w:history="1">
        <w:r w:rsidRPr="00397FC3">
          <w:rPr>
            <w:rFonts w:ascii="Arial" w:eastAsia="Times New Roman" w:hAnsi="Arial" w:cs="Arial"/>
            <w:color w:val="0000FF"/>
            <w:sz w:val="24"/>
            <w:szCs w:val="24"/>
          </w:rPr>
          <w:t>от 27.07.2006 № 149-ФЗ</w:t>
        </w:r>
      </w:hyperlink>
      <w:r w:rsidRPr="00397FC3">
        <w:rPr>
          <w:rFonts w:ascii="Arial" w:eastAsia="Times New Roman" w:hAnsi="Arial" w:cs="Arial"/>
          <w:color w:val="000000"/>
          <w:sz w:val="24"/>
          <w:szCs w:val="24"/>
        </w:rPr>
        <w:t> «Об информации, информационных технологиях и о защите информации».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6) Уставом сельсовета;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7) </w:t>
      </w:r>
      <w:hyperlink r:id="rId12" w:tgtFrame="_blank" w:history="1">
        <w:r w:rsidRPr="00397FC3">
          <w:rPr>
            <w:rFonts w:ascii="Arial" w:eastAsia="Times New Roman" w:hAnsi="Arial" w:cs="Arial"/>
            <w:color w:val="0000FF"/>
            <w:sz w:val="24"/>
            <w:szCs w:val="24"/>
          </w:rPr>
          <w:t>Жилищным кодексом Российской Федерации</w:t>
        </w:r>
      </w:hyperlink>
      <w:r w:rsidRPr="00397FC3">
        <w:rPr>
          <w:rFonts w:ascii="Arial" w:eastAsia="Times New Roman" w:hAnsi="Arial" w:cs="Arial"/>
          <w:color w:val="000000"/>
          <w:sz w:val="24"/>
          <w:szCs w:val="24"/>
        </w:rPr>
        <w:t>.</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2.5. Информирование о предоставлении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2.5.1. Должностное лицо администрации, ответственное за исполнение муниципальной услуги, осуществляет информирование по следующим направлениям: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lastRenderedPageBreak/>
        <w:t>- о местонахождении и графике работы, о способах получения информации;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о справочных телефонах;</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об адресе электронной почты администрации;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о порядке получения информации заинтересованными лицами по вопросам исполнения услуги, в том числе о ходе исполнения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Основными требованиями к консультации заявителей являются: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актуальность;</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своевременность;</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четкость в изложении материала;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полнота консультирования;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удобство и доступность.</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Время при индивидуальном устном консультировании не должно превышать 10 мин.</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2.5.2. При ответах на телефонные звонки должностное лицо подробно и в вежливой (корректной) форме информирует обратившихся граждан по интересующим их вопросам.</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Время разговора по телефону не должно превышать 10 минут.</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 Перечень необходимых документов для предоставления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2.6.1. Для предоставления муниципальной услуги, получатель услуги обращается лично и делает устный запрос или представляет в приемную администрации в приемное время письменный запрос по установленной форме (приложение 1).</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запросе, получатель услуги указывает свою фамилию, имя и отчество (последнее при его наличии)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На запросе, поданном юридическим лицом, проставляется печать данного юридического лица.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2.6.2. При подаче запроса заявитель – физическое лицо предъявляет:</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-документ, удостоверяющий его личность, который после сличения его личности с фотографией возвращается заявителю;</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документы, подтверждающие право пользования жилым помещением;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-документы, подтверждающие право пользования земельным участком;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документы, подтверждающие право проживания в данном помещении иных лиц;</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-документы, подтверждающие технические параметры жилого помещения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2.6.3. К запросу, поданному представителем, прилагается оригинал или копия доверенности или иного документа, подтверждающего его полномочия на получение соответствующей информации.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2.6.4. 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lastRenderedPageBreak/>
        <w:t>2.6.5. Копии документов должны представляться одновременно с оригиналами, которые после сличения их с копиями, возвращаются заявителю. Заверение копий в этом случае производится главой сельсовета (его заместителем), осуществившим сличение копий с оригиналом.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2.6.6. 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Документы, предоставляемые заявителем, не должны иметь повреждений, исключающих или существенно затрудняющих установление их содержания.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2.6.7. Получатель услуги может обратиться за предоставлением услуги устно на личном приеме у специалиста администрации. При этом он должен предъявить документы, указанные в подпунктах 2.6.2.-2.6.4. настоящего регламента, соответствующие требованиям настоящего регламента.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2.7. Основаниями для отказа в предоставлении услуги являются: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1) непредставление документа, удостоверяющего личность;</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 непредставление оригиналов документов;</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 отсутствие у лица, представившего запрос о предоставлении муниципальной услуги от имени другого лица, полномочий на представление интересов данного лица;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4) отсутствие у лица, представившего запрос о предоставлении муниципальной услуги, права на получение данной информации.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5) Документы, не соответствующие требованиям настоящего регламента, не могут быть основанием для предоставления услуги, за исключением случаев, когда соответствующие нарушения могут быть устранены путем предоставления дополнительных документов, уточняющих их содержание (дубликатов, справок и т.д.).</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6) наличие соответствующих судебных актов и решений правоохранительных органов;</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7) отсутствие в администрации информации, запрашиваемой получателем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2.8. Приостановление предоставления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Основанием для приостановления предоставления услуги</w:t>
      </w:r>
      <w:r w:rsidRPr="00397FC3">
        <w:rPr>
          <w:rFonts w:ascii="Arial" w:eastAsia="Times New Roman" w:hAnsi="Arial" w:cs="Arial"/>
          <w:b/>
          <w:bCs/>
          <w:color w:val="000000"/>
          <w:sz w:val="24"/>
          <w:szCs w:val="24"/>
        </w:rPr>
        <w:t> </w:t>
      </w:r>
      <w:r w:rsidRPr="00397FC3">
        <w:rPr>
          <w:rFonts w:ascii="Arial" w:eastAsia="Times New Roman" w:hAnsi="Arial" w:cs="Arial"/>
          <w:color w:val="000000"/>
          <w:sz w:val="24"/>
          <w:szCs w:val="24"/>
        </w:rPr>
        <w:t>является</w:t>
      </w:r>
      <w:r w:rsidRPr="00397FC3">
        <w:rPr>
          <w:rFonts w:ascii="Arial" w:eastAsia="Times New Roman" w:hAnsi="Arial" w:cs="Arial"/>
          <w:b/>
          <w:bCs/>
          <w:color w:val="000000"/>
          <w:sz w:val="24"/>
          <w:szCs w:val="24"/>
        </w:rPr>
        <w:t> </w:t>
      </w:r>
      <w:r w:rsidRPr="00397FC3">
        <w:rPr>
          <w:rFonts w:ascii="Arial" w:eastAsia="Times New Roman" w:hAnsi="Arial" w:cs="Arial"/>
          <w:color w:val="000000"/>
          <w:sz w:val="24"/>
          <w:szCs w:val="24"/>
        </w:rPr>
        <w:t>несоответствие поданных документов требованиям настоящего регламента в части полноты требуемого пакета документов и (или) их оформления.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Выяснение вопроса о наличии (отсутствии) оснований для приостановления предоставления услуги производится специалистом администрации в течение 3 рабочих дней с момента получения им запроса о предоставлении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xml:space="preserve">Приостановление предоставления услуги, в случае наличия оснований, предусмотренных настоящим регламентом, осуществляется на 14 календарных </w:t>
      </w:r>
      <w:r w:rsidRPr="00397FC3">
        <w:rPr>
          <w:rFonts w:ascii="Arial" w:eastAsia="Times New Roman" w:hAnsi="Arial" w:cs="Arial"/>
          <w:color w:val="000000"/>
          <w:sz w:val="24"/>
          <w:szCs w:val="24"/>
        </w:rPr>
        <w:lastRenderedPageBreak/>
        <w:t>дней с момента вручения получателю услуги соответствующего письменного уведомления об этом.</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О приостановлении предоставления услуги получатель услуги незамедлительно уведомляется по телефону или по электронной почте (при указании им в запросе необходимой для этого информации). Также ему в течение 3 рабочих дней направляется мотивированное уведомление о приостановлении предоставления услуги, с указанием выявленных нарушений и срока, до которого он должен устранить данные нарушения.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случае устранения получателем услуги выявленных нарушений ранее истечения срока, на который приостановлено предоставление услуги, то предоставление услуги возобновляется с момента предоставления им в администрацию соответствующих документов.</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случае, если получателем услуги не будут устранены выявленные нарушения в течение срока приостановления ее оказания, поданные им документы возвращаются без рассмотрения. Возврат документов без рассмотрения не препятствует повторному обращению по вопросу предоставления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2.9. Предоставление муниципальной услуги осуществляется без взимания платы.</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2.10. Сроки ожидания при получении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Максимальное время ожидания в очереди при подаче запроса на предоставление услуги не должно превышать 45 минут.</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Продолжительность приема заявителя при подаче запроса о предоставлении услуги не должна превышать 15 минут.</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минут.</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Время ожидания в очереди на прием к специалисту для получения консультации не должно превышать 15 минут.</w:t>
      </w:r>
    </w:p>
    <w:p w:rsidR="006A21C5" w:rsidRPr="00397FC3" w:rsidRDefault="006A21C5" w:rsidP="006A21C5">
      <w:pPr>
        <w:spacing w:after="0" w:line="240" w:lineRule="auto"/>
        <w:ind w:firstLine="720"/>
        <w:jc w:val="center"/>
        <w:outlineLvl w:val="1"/>
        <w:rPr>
          <w:rFonts w:ascii="Arial" w:eastAsia="Times New Roman" w:hAnsi="Arial" w:cs="Arial"/>
          <w:b/>
          <w:bCs/>
          <w:color w:val="000000"/>
          <w:sz w:val="24"/>
          <w:szCs w:val="24"/>
        </w:rPr>
      </w:pPr>
      <w:r w:rsidRPr="00397FC3">
        <w:rPr>
          <w:rFonts w:ascii="Arial" w:eastAsia="Times New Roman" w:hAnsi="Arial" w:cs="Arial"/>
          <w:i/>
          <w:iCs/>
          <w:color w:val="000000"/>
          <w:sz w:val="24"/>
          <w:szCs w:val="24"/>
        </w:rPr>
        <w:t>2.11. Сроки предоставления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2.11.1. Срок регистрации запроса заявителя о предоставлении муниципальной услуги должен составлять не более 3 рабочих дней.</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2.11.2. Срок подготовки результата предоставления услуги составляет 30 календарных дней со дня поступления запроса о предоставлении услуги (не считая времени приостановления предоставления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Выдача (направление по почте) документов, являющихся результатом предоставления услуги, осуществляется в течение 3 рабочих дней со дня окончания подготовки результата предоставления услуги.</w:t>
      </w:r>
    </w:p>
    <w:p w:rsidR="006A21C5" w:rsidRPr="00397FC3" w:rsidRDefault="006A21C5" w:rsidP="006A21C5">
      <w:pPr>
        <w:shd w:val="clear" w:color="auto" w:fill="FFFFFF"/>
        <w:spacing w:after="0" w:line="240" w:lineRule="auto"/>
        <w:ind w:right="5"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2.12. </w:t>
      </w:r>
      <w:r w:rsidRPr="00397FC3">
        <w:rPr>
          <w:rFonts w:ascii="Arial" w:eastAsia="Times New Roman" w:hAnsi="Arial" w:cs="Arial"/>
          <w:color w:val="000000"/>
          <w:spacing w:val="-1"/>
          <w:sz w:val="24"/>
          <w:szCs w:val="24"/>
        </w:rPr>
        <w:t>Требования к местам предоставления услуги.</w:t>
      </w:r>
    </w:p>
    <w:p w:rsidR="006A21C5" w:rsidRPr="00397FC3" w:rsidRDefault="006A21C5" w:rsidP="006A21C5">
      <w:pPr>
        <w:shd w:val="clear" w:color="auto" w:fill="FFFFFF"/>
        <w:spacing w:after="0" w:line="240" w:lineRule="auto"/>
        <w:ind w:right="5" w:firstLine="710"/>
        <w:jc w:val="both"/>
        <w:rPr>
          <w:rFonts w:ascii="Arial" w:eastAsia="Times New Roman" w:hAnsi="Arial" w:cs="Arial"/>
          <w:color w:val="000000"/>
          <w:sz w:val="24"/>
          <w:szCs w:val="24"/>
        </w:rPr>
      </w:pPr>
      <w:r w:rsidRPr="00397FC3">
        <w:rPr>
          <w:rFonts w:ascii="Arial" w:eastAsia="Times New Roman" w:hAnsi="Arial" w:cs="Arial"/>
          <w:color w:val="000000"/>
          <w:spacing w:val="-1"/>
          <w:sz w:val="24"/>
          <w:szCs w:val="24"/>
        </w:rPr>
        <w:t>Помещение оборудуется вывеской (табличкой), содержащей информацию о </w:t>
      </w:r>
      <w:r w:rsidRPr="00397FC3">
        <w:rPr>
          <w:rFonts w:ascii="Arial" w:eastAsia="Times New Roman" w:hAnsi="Arial" w:cs="Arial"/>
          <w:color w:val="000000"/>
          <w:sz w:val="24"/>
          <w:szCs w:val="24"/>
        </w:rPr>
        <w:t>полном наименовании органа, предоставляющего муниципальную услугу, месте его нахождения, режиме работы, телефонном номере для справок.</w:t>
      </w:r>
    </w:p>
    <w:p w:rsidR="006A21C5" w:rsidRPr="00397FC3" w:rsidRDefault="006A21C5" w:rsidP="006A21C5">
      <w:pPr>
        <w:shd w:val="clear" w:color="auto" w:fill="FFFFFF"/>
        <w:spacing w:after="0" w:line="240" w:lineRule="auto"/>
        <w:ind w:right="5"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6A21C5" w:rsidRPr="00397FC3" w:rsidRDefault="006A21C5" w:rsidP="006A21C5">
      <w:pPr>
        <w:shd w:val="clear" w:color="auto" w:fill="FFFFFF"/>
        <w:spacing w:after="0" w:line="240" w:lineRule="auto"/>
        <w:ind w:right="5" w:firstLine="71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6A21C5" w:rsidRPr="00397FC3" w:rsidRDefault="006A21C5" w:rsidP="006A21C5">
      <w:pPr>
        <w:shd w:val="clear" w:color="auto" w:fill="FFFFFF"/>
        <w:spacing w:after="0" w:line="240" w:lineRule="auto"/>
        <w:ind w:firstLine="71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6A21C5" w:rsidRPr="00397FC3" w:rsidRDefault="006A21C5" w:rsidP="006A21C5">
      <w:pPr>
        <w:shd w:val="clear" w:color="auto" w:fill="FFFFFF"/>
        <w:spacing w:after="0" w:line="240" w:lineRule="auto"/>
        <w:ind w:left="710"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Место предоставления муниципальной услуги оборудуется:</w:t>
      </w:r>
    </w:p>
    <w:p w:rsidR="006A21C5" w:rsidRPr="00397FC3" w:rsidRDefault="006A21C5" w:rsidP="006A21C5">
      <w:pPr>
        <w:shd w:val="clear" w:color="auto" w:fill="FFFFFF"/>
        <w:spacing w:after="0" w:line="240" w:lineRule="auto"/>
        <w:ind w:left="710"/>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lastRenderedPageBreak/>
        <w:t>-   </w:t>
      </w:r>
      <w:r w:rsidRPr="00397FC3">
        <w:rPr>
          <w:rFonts w:ascii="Arial" w:eastAsia="Times New Roman" w:hAnsi="Arial" w:cs="Arial"/>
          <w:color w:val="000000"/>
          <w:sz w:val="24"/>
          <w:szCs w:val="24"/>
        </w:rPr>
        <w:t>информационными стендами;</w:t>
      </w:r>
    </w:p>
    <w:p w:rsidR="006A21C5" w:rsidRPr="00397FC3" w:rsidRDefault="006A21C5" w:rsidP="006A21C5">
      <w:pPr>
        <w:shd w:val="clear" w:color="auto" w:fill="FFFFFF"/>
        <w:spacing w:after="0" w:line="240" w:lineRule="auto"/>
        <w:ind w:left="710"/>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pacing w:val="-1"/>
          <w:sz w:val="24"/>
          <w:szCs w:val="24"/>
        </w:rPr>
        <w:t>стульями;</w:t>
      </w:r>
    </w:p>
    <w:p w:rsidR="006A21C5" w:rsidRPr="00397FC3" w:rsidRDefault="006A21C5" w:rsidP="006A21C5">
      <w:pPr>
        <w:shd w:val="clear" w:color="auto" w:fill="FFFFFF"/>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pacing w:val="-2"/>
          <w:sz w:val="24"/>
          <w:szCs w:val="24"/>
        </w:rPr>
        <w:t>Рабочее место специалиста оборудуется необходимой функциональной </w:t>
      </w:r>
      <w:r w:rsidRPr="00397FC3">
        <w:rPr>
          <w:rFonts w:ascii="Arial" w:eastAsia="Times New Roman" w:hAnsi="Arial" w:cs="Arial"/>
          <w:color w:val="000000"/>
          <w:sz w:val="24"/>
          <w:szCs w:val="24"/>
        </w:rPr>
        <w:t>мебелью и телефонной связью.</w:t>
      </w:r>
    </w:p>
    <w:p w:rsidR="006A21C5" w:rsidRPr="00397FC3" w:rsidRDefault="006A21C5" w:rsidP="006A21C5">
      <w:pPr>
        <w:shd w:val="clear" w:color="auto" w:fill="FFFFFF"/>
        <w:spacing w:after="0" w:line="240" w:lineRule="auto"/>
        <w:ind w:firstLine="710"/>
        <w:jc w:val="both"/>
        <w:rPr>
          <w:rFonts w:ascii="Arial" w:eastAsia="Times New Roman" w:hAnsi="Arial" w:cs="Arial"/>
          <w:color w:val="000000"/>
          <w:sz w:val="24"/>
          <w:szCs w:val="24"/>
        </w:rPr>
      </w:pPr>
      <w:r w:rsidRPr="00397FC3">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6A21C5" w:rsidRPr="00397FC3" w:rsidRDefault="006A21C5" w:rsidP="006A21C5">
      <w:pPr>
        <w:shd w:val="clear" w:color="auto" w:fill="FFFFFF"/>
        <w:spacing w:after="0" w:line="240" w:lineRule="auto"/>
        <w:ind w:right="5" w:firstLine="710"/>
        <w:jc w:val="both"/>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pacing w:val="-2"/>
          <w:sz w:val="24"/>
          <w:szCs w:val="24"/>
        </w:rPr>
        <w:t>извлечения из законодательных и иных нормативных правовых актов, </w:t>
      </w:r>
      <w:r w:rsidRPr="00397FC3">
        <w:rPr>
          <w:rFonts w:ascii="Arial" w:eastAsia="Times New Roman" w:hAnsi="Arial" w:cs="Arial"/>
          <w:color w:val="000000"/>
          <w:sz w:val="24"/>
          <w:szCs w:val="24"/>
        </w:rPr>
        <w:t>содержащих нормы, регулирующие деятельность по предоставлению муниципальной услуги;</w:t>
      </w:r>
    </w:p>
    <w:p w:rsidR="006A21C5" w:rsidRPr="00397FC3" w:rsidRDefault="006A21C5" w:rsidP="006A21C5">
      <w:pPr>
        <w:shd w:val="clear" w:color="auto" w:fill="FFFFFF"/>
        <w:spacing w:after="0" w:line="240" w:lineRule="auto"/>
        <w:ind w:right="10" w:firstLine="710"/>
        <w:jc w:val="both"/>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z w:val="24"/>
          <w:szCs w:val="24"/>
        </w:rPr>
        <w:t>текст Административного регламента (извлечения – на информационном стенде);</w:t>
      </w:r>
    </w:p>
    <w:p w:rsidR="006A21C5" w:rsidRPr="00397FC3" w:rsidRDefault="006A21C5" w:rsidP="006A21C5">
      <w:pPr>
        <w:shd w:val="clear" w:color="auto" w:fill="FFFFFF"/>
        <w:spacing w:after="0" w:line="240" w:lineRule="auto"/>
        <w:ind w:firstLine="710"/>
        <w:jc w:val="both"/>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z w:val="24"/>
          <w:szCs w:val="24"/>
        </w:rPr>
        <w:t>перечень документов, необходимых для исполнения муниципальной услуги, и требования, предъявляемые к этим документам;</w:t>
      </w:r>
    </w:p>
    <w:p w:rsidR="006A21C5" w:rsidRPr="00397FC3" w:rsidRDefault="006A21C5" w:rsidP="006A21C5">
      <w:pPr>
        <w:shd w:val="clear" w:color="auto" w:fill="FFFFFF"/>
        <w:spacing w:after="0" w:line="240" w:lineRule="auto"/>
        <w:ind w:left="710"/>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z w:val="24"/>
          <w:szCs w:val="24"/>
        </w:rPr>
        <w:t>место и режим приема заявителей;</w:t>
      </w:r>
    </w:p>
    <w:p w:rsidR="006A21C5" w:rsidRPr="00397FC3" w:rsidRDefault="006A21C5" w:rsidP="006A21C5">
      <w:pPr>
        <w:shd w:val="clear" w:color="auto" w:fill="FFFFFF"/>
        <w:spacing w:after="0" w:line="240" w:lineRule="auto"/>
        <w:ind w:firstLine="710"/>
        <w:jc w:val="both"/>
        <w:rPr>
          <w:rFonts w:ascii="Arial" w:eastAsia="Times New Roman" w:hAnsi="Arial" w:cs="Arial"/>
          <w:color w:val="000000"/>
          <w:sz w:val="24"/>
          <w:szCs w:val="24"/>
        </w:rPr>
      </w:pPr>
      <w:r w:rsidRPr="00397FC3">
        <w:rPr>
          <w:rFonts w:ascii="Arial" w:eastAsia="Times New Roman" w:hAnsi="Arial" w:cs="Arial"/>
          <w:color w:val="000000"/>
          <w:sz w:val="24"/>
          <w:szCs w:val="24"/>
        </w:rPr>
        <w:t>-таблица сроков предоставления муниципальной услуги в целом и </w:t>
      </w:r>
      <w:r w:rsidRPr="00397FC3">
        <w:rPr>
          <w:rFonts w:ascii="Arial" w:eastAsia="Times New Roman" w:hAnsi="Arial" w:cs="Arial"/>
          <w:color w:val="000000"/>
          <w:spacing w:val="-1"/>
          <w:sz w:val="24"/>
          <w:szCs w:val="24"/>
        </w:rPr>
        <w:t>максимальных сроков выполнения отдельных административных процедур;</w:t>
      </w:r>
    </w:p>
    <w:p w:rsidR="006A21C5" w:rsidRPr="00397FC3" w:rsidRDefault="006A21C5" w:rsidP="006A21C5">
      <w:pPr>
        <w:shd w:val="clear" w:color="auto" w:fill="FFFFFF"/>
        <w:spacing w:after="0" w:line="240" w:lineRule="auto"/>
        <w:ind w:left="710"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основания для отказа в предоставлении муниципальной услуги;</w:t>
      </w:r>
    </w:p>
    <w:p w:rsidR="006A21C5" w:rsidRPr="00397FC3" w:rsidRDefault="006A21C5" w:rsidP="006A21C5">
      <w:pPr>
        <w:shd w:val="clear" w:color="auto" w:fill="FFFFFF"/>
        <w:spacing w:after="0" w:line="240" w:lineRule="auto"/>
        <w:ind w:right="5" w:firstLine="71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 xml:space="preserve">При ином размещении помещений по высоте обеспечивается возможность получения муниципальной услуги </w:t>
      </w:r>
      <w:proofErr w:type="spellStart"/>
      <w:r w:rsidRPr="00397FC3">
        <w:rPr>
          <w:rFonts w:ascii="Arial" w:eastAsia="Times New Roman" w:hAnsi="Arial" w:cs="Arial"/>
          <w:color w:val="000000"/>
          <w:sz w:val="24"/>
          <w:szCs w:val="24"/>
        </w:rPr>
        <w:t>маломобильными</w:t>
      </w:r>
      <w:proofErr w:type="spellEnd"/>
      <w:r w:rsidRPr="00397FC3">
        <w:rPr>
          <w:rFonts w:ascii="Arial" w:eastAsia="Times New Roman" w:hAnsi="Arial" w:cs="Arial"/>
          <w:color w:val="000000"/>
          <w:sz w:val="24"/>
          <w:szCs w:val="24"/>
        </w:rPr>
        <w:t xml:space="preserve"> группами населения.</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Места для ожидания и заполнения заявлений должны быть доступны для инвалидов.</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A21C5" w:rsidRPr="00397FC3" w:rsidRDefault="006A21C5" w:rsidP="006A21C5">
      <w:pPr>
        <w:spacing w:after="0" w:line="240" w:lineRule="auto"/>
        <w:ind w:firstLine="567"/>
        <w:jc w:val="both"/>
        <w:rPr>
          <w:rFonts w:ascii="Arial" w:eastAsia="Times New Roman" w:hAnsi="Arial" w:cs="Arial"/>
          <w:color w:val="000000"/>
          <w:sz w:val="24"/>
          <w:szCs w:val="24"/>
        </w:rPr>
      </w:pPr>
      <w:r w:rsidRPr="00397FC3">
        <w:rPr>
          <w:rFonts w:ascii="Arial" w:eastAsia="Times New Roman" w:hAnsi="Arial" w:cs="Arial"/>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FF0000"/>
          <w:sz w:val="24"/>
          <w:szCs w:val="24"/>
        </w:rPr>
        <w:t> </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III. СОСТАВ, ПОСЛЕДОВАТЕЛЬНОСТЬ И СРОКИ ВЫПОЛНЕНИЯ АДМИНИСТРАТИВНЫХ ДЕЙСТВИЙ, ТРЕБОВАНИЕ К ПОРЯДКУ ИХ ИСПОЛНЕНИЯ</w:t>
      </w:r>
    </w:p>
    <w:p w:rsidR="006A21C5" w:rsidRPr="00397FC3" w:rsidRDefault="006A21C5" w:rsidP="006A21C5">
      <w:pPr>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3.1. Описание последовательности действий при предоставлении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Предоставление муниципальной услуги включает в себя следующие действия: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1) прием и регистрация запроса (заявления);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2) рассмотрение запроса о предоставлении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 подготовка и выдача результата предоставления услуги, либо отказа в предоставлении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3.2. Прием запроса о предоставлении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3.2.1. Основанием для начала административной процедуры является:</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-личное обращение физического лица (законного представителя физического лица);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личное обращение юридического лица;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поступление письменного запроса.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3.2.2. Поступивший устный запрос о предоставлении услуги рассматривается в течение одного рабочего дня со дня поступления указанного запроса конкретным специалистом администрации, которым будет обеспечиваться оказание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3.2.3. Поступивший запрос о предоставлении услуги рассматривается главой сельсовета или лицом, исполняющим его обязанности, в течение одного рабочего дня со дня поступления указанного запроса.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3.2.4. В течение трех часов с момента проставления резолюции, запрос о предоставлении услуги направляется должностному лицу, которым будет обеспечиваться оказание услуги.</w:t>
      </w:r>
    </w:p>
    <w:p w:rsidR="006A21C5" w:rsidRPr="00397FC3" w:rsidRDefault="006A21C5" w:rsidP="006A21C5">
      <w:pPr>
        <w:shd w:val="clear" w:color="auto" w:fill="FFFFFF"/>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3.2.5. Документы, поданные в процессе проведения процедуры по оказанию муниципальной услуги, возврату заявителю не подлежит.</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3.3. Рассмотрение запроса о предоставлении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3.3.1. Специалист администрации на основании резолюции в течение 3 рабочих дней с момента получения им письменного запроса о предоставлении муниципальной услуги сразу рассматривает указанный запрос. Выявляет наличие (отсутствие) оснований для приостановления предоставления услуги или для отказа в предоставлении услуги (по основаниям, предусмотренным в подпунктах 3 и 4 пункта 2.8. регламента).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случае установления оснований для приостановления предоставления услуги, специалист администрации выполняет действия, предусмотренные пунктом 2.9. настоящего регламента.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В случае установления оснований для отказа в предоставлении услуги, указанных в подпунктах 3 и 4 пункта 2.8. регламента, специалист администрации выполняет действия, предусмотренные пунктом 3.5. настоящего регламента.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xml:space="preserve">3.3.2. В случае отсутствия оснований для приостановления предоставления услуги или для отказа в предоставлении услуги (по основаниям, указанным в </w:t>
      </w:r>
      <w:r w:rsidRPr="00397FC3">
        <w:rPr>
          <w:rFonts w:ascii="Arial" w:eastAsia="Times New Roman" w:hAnsi="Arial" w:cs="Arial"/>
          <w:color w:val="000000"/>
          <w:sz w:val="24"/>
          <w:szCs w:val="24"/>
        </w:rPr>
        <w:lastRenderedPageBreak/>
        <w:t>подпунктах 3 и 4 пункта 2.8 регламента) специалист администрации осуществляет поиск информации, необходимой для предоставления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3.4. Подготовка и выдача результата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3.4.1. После установления информации, необходимой для предоставления услуги, специалист администрации готовит 2 экземпляра справки (выписки) по теме запроса, либо копию (дубликат) документа и 2 экземпляра сопроводительного письма к копии (дубликату).</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3.4.2. Администрация в установленном порядке направляет один экземпляр справки (выписки), либо копию (дубликат) с одним экземпляром сопроводительного письма заявителю по адресу, указанному в запросе на предоставление услуги (либо выдает его заявителю), второй экземпляр хранится в администрации.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3.4.3. В случае выявления в ходе поиска информации оснований для отказа в предоставлении услуги, предусмотренных подпунктами 1и 2 пункта 2.7. регламента, специалист администрации выполняет действия, предусмотренные пунктом 3.5. настоящего регламента.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3.5. Отказ в предоставлении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3.5.1. В случае наличия оснований, указанных в пункте 2.8. настоящего регламента, специалист, ответственный за предоставление муниципальной услуги, формирует на официальном</w:t>
      </w:r>
      <w:r w:rsidRPr="00397FC3">
        <w:rPr>
          <w:rFonts w:ascii="Arial" w:eastAsia="Times New Roman" w:hAnsi="Arial" w:cs="Arial"/>
          <w:color w:val="FF0000"/>
          <w:sz w:val="24"/>
          <w:szCs w:val="24"/>
        </w:rPr>
        <w:t> </w:t>
      </w:r>
      <w:r w:rsidRPr="00397FC3">
        <w:rPr>
          <w:rFonts w:ascii="Arial" w:eastAsia="Times New Roman" w:hAnsi="Arial" w:cs="Arial"/>
          <w:color w:val="000000"/>
          <w:sz w:val="24"/>
          <w:szCs w:val="24"/>
        </w:rPr>
        <w:t>бланке администрации письменное сообщение об отказе в предоставлении  услуги с указанием  причины, послужившей основанием для принятия решения об отказе в предоставлении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3.5.2. Администрация в установленном порядке направляет один экземпляр отказа в предоставлении услуги заявителю по адресу, указанному в запросе на предоставление услуги, второй экземпляр хранится в администрации.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b/>
          <w:bCs/>
          <w:color w:val="000000"/>
          <w:sz w:val="24"/>
          <w:szCs w:val="24"/>
        </w:rPr>
        <w:t>3.6. Порядок информирования о правилах предоставления муниципальной услуги:</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3.6.1. Информирование об исполнении муниципальной услуги по рассмотрению обращений осуществляется:</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с использованием средств телефонной связи;</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08"/>
        <w:jc w:val="both"/>
        <w:rPr>
          <w:rFonts w:ascii="Arial" w:eastAsia="Times New Roman" w:hAnsi="Arial" w:cs="Arial"/>
          <w:color w:val="000000"/>
          <w:sz w:val="24"/>
          <w:szCs w:val="24"/>
        </w:rPr>
      </w:pPr>
      <w:r w:rsidRPr="00397FC3">
        <w:rPr>
          <w:rFonts w:ascii="Arial" w:eastAsia="Times New Roman" w:hAnsi="Arial" w:cs="Arial"/>
          <w:color w:val="000000"/>
          <w:sz w:val="24"/>
          <w:szCs w:val="24"/>
        </w:rPr>
        <w:t>посредством устного информирования либо личного обращения граждан в администрацию сельсовета.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3.6.2. Приём заявителей по вопросам предоставления муниципальной услуги осуществляется </w:t>
      </w:r>
      <w:r w:rsidRPr="00397FC3">
        <w:rPr>
          <w:rFonts w:ascii="Arial" w:eastAsia="Times New Roman" w:hAnsi="Arial" w:cs="Arial"/>
          <w:color w:val="000000"/>
          <w:spacing w:val="-2"/>
          <w:sz w:val="24"/>
          <w:szCs w:val="24"/>
        </w:rPr>
        <w:t>ежедневно с 8.30 до 16.30</w:t>
      </w:r>
      <w:r w:rsidRPr="00397FC3">
        <w:rPr>
          <w:rFonts w:ascii="Arial" w:eastAsia="Times New Roman" w:hAnsi="Arial" w:cs="Arial"/>
          <w:color w:val="000000"/>
          <w:sz w:val="24"/>
          <w:szCs w:val="24"/>
        </w:rPr>
        <w:t> (с учётом перерыва на обед с 12-00 до 13- 00):</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Суббота, воскресенье - выходные дни.</w:t>
      </w:r>
    </w:p>
    <w:p w:rsidR="006A21C5" w:rsidRPr="00397FC3" w:rsidRDefault="006A21C5" w:rsidP="006A21C5">
      <w:pPr>
        <w:shd w:val="clear" w:color="auto" w:fill="FFFFFF"/>
        <w:spacing w:after="0" w:line="240" w:lineRule="auto"/>
        <w:ind w:right="5"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по адресу: Красноярский край, Саянский район, с.Малиновка, ул. Ленина, д. 46</w:t>
      </w:r>
    </w:p>
    <w:p w:rsidR="006A21C5" w:rsidRPr="00397FC3" w:rsidRDefault="006A21C5" w:rsidP="006A21C5">
      <w:pPr>
        <w:shd w:val="clear" w:color="auto" w:fill="FFFFFF"/>
        <w:spacing w:after="0" w:line="240" w:lineRule="auto"/>
        <w:ind w:left="720"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Телефон для справок: 8-(39142) 37-1-10.</w:t>
      </w:r>
    </w:p>
    <w:p w:rsidR="006A21C5" w:rsidRPr="00397FC3" w:rsidRDefault="006A21C5" w:rsidP="006A21C5">
      <w:pPr>
        <w:shd w:val="clear" w:color="auto" w:fill="FFFFFF"/>
        <w:spacing w:after="0" w:line="240" w:lineRule="auto"/>
        <w:ind w:firstLine="538"/>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hd w:val="clear" w:color="auto" w:fill="FFFFFF"/>
        <w:spacing w:after="0" w:line="240" w:lineRule="auto"/>
        <w:ind w:right="5" w:firstLine="571"/>
        <w:jc w:val="both"/>
        <w:rPr>
          <w:rFonts w:ascii="Arial" w:eastAsia="Times New Roman" w:hAnsi="Arial" w:cs="Arial"/>
          <w:color w:val="000000"/>
          <w:sz w:val="24"/>
          <w:szCs w:val="24"/>
        </w:rPr>
      </w:pPr>
      <w:r w:rsidRPr="00397FC3">
        <w:rPr>
          <w:rFonts w:ascii="Arial" w:eastAsia="Times New Roman" w:hAnsi="Arial" w:cs="Arial"/>
          <w:color w:val="000000"/>
          <w:sz w:val="24"/>
          <w:szCs w:val="24"/>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6A21C5" w:rsidRPr="00397FC3" w:rsidRDefault="006A21C5" w:rsidP="006A21C5">
      <w:pPr>
        <w:shd w:val="clear" w:color="auto" w:fill="FFFFFF"/>
        <w:spacing w:after="0" w:line="240" w:lineRule="auto"/>
        <w:ind w:firstLine="538"/>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hd w:val="clear" w:color="auto" w:fill="FFFFFF"/>
        <w:spacing w:after="0" w:line="240" w:lineRule="auto"/>
        <w:ind w:firstLine="720"/>
        <w:jc w:val="center"/>
        <w:rPr>
          <w:rFonts w:ascii="Arial" w:eastAsia="Times New Roman" w:hAnsi="Arial" w:cs="Arial"/>
          <w:color w:val="000000"/>
          <w:sz w:val="24"/>
          <w:szCs w:val="24"/>
        </w:rPr>
      </w:pPr>
      <w:r w:rsidRPr="00397FC3">
        <w:rPr>
          <w:rFonts w:ascii="Arial" w:eastAsia="Times New Roman" w:hAnsi="Arial" w:cs="Arial"/>
          <w:b/>
          <w:bCs/>
          <w:color w:val="000000"/>
          <w:spacing w:val="-3"/>
          <w:sz w:val="24"/>
          <w:szCs w:val="24"/>
        </w:rPr>
        <w:t>IV. ФОРМЫ КОНТРОЛЯ ЗА ПРЕДОСТАВЛЕНИЕМ УСЛУГИ</w:t>
      </w:r>
    </w:p>
    <w:p w:rsidR="006A21C5" w:rsidRPr="00397FC3" w:rsidRDefault="006A21C5" w:rsidP="006A21C5">
      <w:pPr>
        <w:shd w:val="clear" w:color="auto" w:fill="FFFFFF"/>
        <w:spacing w:after="0" w:line="240" w:lineRule="auto"/>
        <w:ind w:firstLine="851"/>
        <w:jc w:val="center"/>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hd w:val="clear" w:color="auto" w:fill="FFFFFF"/>
        <w:spacing w:after="0" w:line="240" w:lineRule="auto"/>
        <w:ind w:firstLine="773"/>
        <w:jc w:val="both"/>
        <w:rPr>
          <w:rFonts w:ascii="Arial" w:eastAsia="Times New Roman" w:hAnsi="Arial" w:cs="Arial"/>
          <w:color w:val="000000"/>
          <w:sz w:val="24"/>
          <w:szCs w:val="24"/>
        </w:rPr>
      </w:pPr>
      <w:r w:rsidRPr="00397FC3">
        <w:rPr>
          <w:rFonts w:ascii="Arial" w:eastAsia="Times New Roman" w:hAnsi="Arial" w:cs="Arial"/>
          <w:color w:val="000000"/>
          <w:sz w:val="24"/>
          <w:szCs w:val="24"/>
        </w:rPr>
        <w:t>4.1.Текущий контроль за соблюдением последовательности действий, определенных настоящим Административным регламентом, по </w:t>
      </w:r>
      <w:r w:rsidRPr="00397FC3">
        <w:rPr>
          <w:rFonts w:ascii="Arial" w:eastAsia="Times New Roman" w:hAnsi="Arial" w:cs="Arial"/>
          <w:color w:val="000000"/>
          <w:spacing w:val="-1"/>
          <w:sz w:val="24"/>
          <w:szCs w:val="24"/>
        </w:rPr>
        <w:t xml:space="preserve">предоставлению </w:t>
      </w:r>
      <w:r w:rsidRPr="00397FC3">
        <w:rPr>
          <w:rFonts w:ascii="Arial" w:eastAsia="Times New Roman" w:hAnsi="Arial" w:cs="Arial"/>
          <w:color w:val="000000"/>
          <w:spacing w:val="-1"/>
          <w:sz w:val="24"/>
          <w:szCs w:val="24"/>
        </w:rPr>
        <w:lastRenderedPageBreak/>
        <w:t>муниципальной услуги и принятием решений сотрудниками </w:t>
      </w:r>
      <w:r w:rsidRPr="00397FC3">
        <w:rPr>
          <w:rFonts w:ascii="Arial" w:eastAsia="Times New Roman" w:hAnsi="Arial" w:cs="Arial"/>
          <w:color w:val="000000"/>
          <w:sz w:val="24"/>
          <w:szCs w:val="24"/>
        </w:rPr>
        <w:t>администрации, осуществляется соответственно главой сельсовета.</w:t>
      </w:r>
    </w:p>
    <w:p w:rsidR="006A21C5" w:rsidRPr="00397FC3" w:rsidRDefault="006A21C5" w:rsidP="006A21C5">
      <w:pPr>
        <w:shd w:val="clear" w:color="auto" w:fill="FFFFFF"/>
        <w:spacing w:after="0" w:line="240" w:lineRule="auto"/>
        <w:ind w:right="5" w:firstLine="571"/>
        <w:jc w:val="both"/>
        <w:rPr>
          <w:rFonts w:ascii="Arial" w:eastAsia="Times New Roman" w:hAnsi="Arial" w:cs="Arial"/>
          <w:color w:val="000000"/>
          <w:sz w:val="24"/>
          <w:szCs w:val="24"/>
        </w:rPr>
      </w:pPr>
      <w:r w:rsidRPr="00397FC3">
        <w:rPr>
          <w:rFonts w:ascii="Arial" w:eastAsia="Times New Roman" w:hAnsi="Arial" w:cs="Arial"/>
          <w:color w:val="000000"/>
          <w:sz w:val="24"/>
          <w:szCs w:val="24"/>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w:t>
      </w:r>
      <w:r w:rsidRPr="00397FC3">
        <w:rPr>
          <w:rFonts w:ascii="Arial" w:eastAsia="Times New Roman" w:hAnsi="Arial" w:cs="Arial"/>
          <w:color w:val="000000"/>
          <w:spacing w:val="-2"/>
          <w:sz w:val="24"/>
          <w:szCs w:val="24"/>
        </w:rPr>
        <w:t>процедур по приему, контроль соблюдения требований к составу документов.</w:t>
      </w:r>
    </w:p>
    <w:p w:rsidR="006A21C5" w:rsidRPr="00397FC3" w:rsidRDefault="006A21C5" w:rsidP="006A21C5">
      <w:pPr>
        <w:shd w:val="clear" w:color="auto" w:fill="FFFFFF"/>
        <w:spacing w:after="0" w:line="240" w:lineRule="auto"/>
        <w:ind w:firstLine="571"/>
        <w:jc w:val="both"/>
        <w:rPr>
          <w:rFonts w:ascii="Arial" w:eastAsia="Times New Roman" w:hAnsi="Arial" w:cs="Arial"/>
          <w:color w:val="000000"/>
          <w:sz w:val="24"/>
          <w:szCs w:val="24"/>
        </w:rPr>
      </w:pPr>
      <w:r w:rsidRPr="00397FC3">
        <w:rPr>
          <w:rFonts w:ascii="Arial" w:eastAsia="Times New Roman" w:hAnsi="Arial" w:cs="Arial"/>
          <w:color w:val="000000"/>
          <w:sz w:val="24"/>
          <w:szCs w:val="24"/>
        </w:rPr>
        <w:t>4.2. Проверки могут быть плановыми (на основании годовых планов работы администрации сельсовета) и внеплановыми (по конкретным обращениям граждан)</w:t>
      </w:r>
    </w:p>
    <w:p w:rsidR="006A21C5" w:rsidRPr="00397FC3" w:rsidRDefault="006A21C5" w:rsidP="006A21C5">
      <w:pPr>
        <w:shd w:val="clear" w:color="auto" w:fill="FFFFFF"/>
        <w:spacing w:after="0" w:line="240" w:lineRule="auto"/>
        <w:ind w:firstLine="571"/>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Проверки полноты и качества исполнения муниципальной услуги осуществляется на основании распоряжения главы сельсовета.</w:t>
      </w:r>
    </w:p>
    <w:p w:rsidR="006A21C5" w:rsidRPr="00397FC3" w:rsidRDefault="006A21C5" w:rsidP="006A21C5">
      <w:pPr>
        <w:shd w:val="clear" w:color="auto" w:fill="FFFFFF"/>
        <w:spacing w:after="0" w:line="240" w:lineRule="auto"/>
        <w:ind w:firstLine="571"/>
        <w:jc w:val="both"/>
        <w:rPr>
          <w:rFonts w:ascii="Arial" w:eastAsia="Times New Roman" w:hAnsi="Arial" w:cs="Arial"/>
          <w:color w:val="000000"/>
          <w:sz w:val="24"/>
          <w:szCs w:val="24"/>
        </w:rPr>
      </w:pPr>
      <w:r w:rsidRPr="00397FC3">
        <w:rPr>
          <w:rFonts w:ascii="Arial" w:eastAsia="Times New Roman"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w:t>
      </w:r>
      <w:r w:rsidRPr="00397FC3">
        <w:rPr>
          <w:rFonts w:ascii="Arial" w:eastAsia="Times New Roman" w:hAnsi="Arial" w:cs="Arial"/>
          <w:color w:val="000000"/>
          <w:spacing w:val="-2"/>
          <w:sz w:val="24"/>
          <w:szCs w:val="24"/>
        </w:rPr>
        <w:t>ответственности в соответствии с законодательством Российской Федерации.</w:t>
      </w:r>
    </w:p>
    <w:p w:rsidR="006A21C5" w:rsidRPr="00397FC3" w:rsidRDefault="006A21C5" w:rsidP="006A21C5">
      <w:pPr>
        <w:shd w:val="clear" w:color="auto" w:fill="FFFFFF"/>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09"/>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2) нарушение срока предоставления муниципальной услуги;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lastRenderedPageBreak/>
        <w:t>8) нарушение срока или порядка выдачи документов по результатам предоставления муниципальной услуги;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97FC3">
        <w:rPr>
          <w:rFonts w:ascii="Arial" w:eastAsia="Times New Roman" w:hAnsi="Arial" w:cs="Arial"/>
          <w:color w:val="0000FF"/>
          <w:sz w:val="24"/>
          <w:szCs w:val="24"/>
        </w:rPr>
        <w:t>пунктом 4 части 1 статьи 7</w:t>
      </w:r>
      <w:r w:rsidRPr="00397FC3">
        <w:rPr>
          <w:rFonts w:ascii="Arial" w:eastAsia="Times New Roman" w:hAnsi="Arial" w:cs="Arial"/>
          <w:color w:val="000000"/>
          <w:sz w:val="24"/>
          <w:szCs w:val="24"/>
        </w:rPr>
        <w:t> Федерального закона </w:t>
      </w:r>
      <w:hyperlink r:id="rId13" w:tgtFrame="_blank" w:history="1">
        <w:r w:rsidRPr="00397FC3">
          <w:rPr>
            <w:rFonts w:ascii="Arial" w:eastAsia="Times New Roman" w:hAnsi="Arial" w:cs="Arial"/>
            <w:color w:val="0000FF"/>
            <w:sz w:val="24"/>
            <w:szCs w:val="24"/>
          </w:rPr>
          <w:t>от 27.07.2010 № 210-ФЗ</w:t>
        </w:r>
      </w:hyperlink>
      <w:r w:rsidRPr="00397FC3">
        <w:rPr>
          <w:rFonts w:ascii="Arial" w:eastAsia="Times New Roman" w:hAnsi="Arial" w:cs="Arial"/>
          <w:color w:val="000000"/>
          <w:sz w:val="24"/>
          <w:szCs w:val="24"/>
        </w:rPr>
        <w:t> «Об организации предоставления государственных и муниципальных услуг». </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5.2. Обращения подлежат обязательному рассмотрению. Рассмотрение обращений осуществляется бесплатно.</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5.5. Жалоба должна содержать:</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lastRenderedPageBreak/>
        <w:t>5.7. По результатам рассмотрения жалобы принимается одно из следующих решений:</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2) в удовлетворении жалобы отказывается.</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21C5" w:rsidRPr="00397FC3" w:rsidRDefault="006A21C5" w:rsidP="006A21C5">
      <w:pPr>
        <w:spacing w:after="0" w:line="240" w:lineRule="auto"/>
        <w:ind w:firstLine="709"/>
        <w:jc w:val="both"/>
        <w:rPr>
          <w:rFonts w:ascii="Arial" w:eastAsia="Times New Roman" w:hAnsi="Arial" w:cs="Arial"/>
          <w:color w:val="000000"/>
          <w:sz w:val="24"/>
          <w:szCs w:val="24"/>
        </w:rPr>
      </w:pPr>
      <w:r w:rsidRPr="00397FC3">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FF0000"/>
          <w:sz w:val="24"/>
          <w:szCs w:val="24"/>
        </w:rPr>
        <w:t> </w:t>
      </w:r>
    </w:p>
    <w:p w:rsidR="006A21C5" w:rsidRPr="00397FC3" w:rsidRDefault="006A21C5" w:rsidP="006A21C5">
      <w:pPr>
        <w:spacing w:after="0" w:line="240" w:lineRule="auto"/>
        <w:ind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Приложение 1</w:t>
      </w:r>
    </w:p>
    <w:p w:rsidR="006A21C5" w:rsidRPr="00397FC3" w:rsidRDefault="006A21C5" w:rsidP="006A21C5">
      <w:pPr>
        <w:spacing w:after="0" w:line="240" w:lineRule="auto"/>
        <w:ind w:left="4320" w:firstLine="851"/>
        <w:jc w:val="right"/>
        <w:rPr>
          <w:rFonts w:ascii="Arial" w:eastAsia="Times New Roman" w:hAnsi="Arial" w:cs="Arial"/>
          <w:color w:val="000000"/>
          <w:sz w:val="24"/>
          <w:szCs w:val="24"/>
        </w:rPr>
      </w:pPr>
      <w:r w:rsidRPr="00397FC3">
        <w:rPr>
          <w:rFonts w:ascii="Arial" w:eastAsia="Times New Roman" w:hAnsi="Arial" w:cs="Arial"/>
          <w:color w:val="000000"/>
          <w:sz w:val="24"/>
          <w:szCs w:val="24"/>
        </w:rPr>
        <w:t>к административному регламенту</w:t>
      </w:r>
    </w:p>
    <w:p w:rsidR="006A21C5" w:rsidRPr="00397FC3" w:rsidRDefault="006A21C5" w:rsidP="006A21C5">
      <w:pPr>
        <w:spacing w:after="0" w:line="240" w:lineRule="auto"/>
        <w:ind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В администрацию Малиновского сельсовета</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Саянского района Красноярского края</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от _____________________________ *</w:t>
      </w:r>
    </w:p>
    <w:p w:rsidR="006A21C5" w:rsidRPr="00397FC3" w:rsidRDefault="006A21C5" w:rsidP="006A21C5">
      <w:pPr>
        <w:spacing w:after="0" w:line="240" w:lineRule="auto"/>
        <w:ind w:left="432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(Ф.И.О.),</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проживающего __________________</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________________________________</w:t>
      </w:r>
    </w:p>
    <w:p w:rsidR="006A21C5" w:rsidRPr="00397FC3" w:rsidRDefault="006A21C5" w:rsidP="006A21C5">
      <w:pPr>
        <w:spacing w:after="0" w:line="240" w:lineRule="auto"/>
        <w:ind w:left="432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(почтовый адрес)</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Паспорт серия ______ №___________</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Выдан __________________________</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________________________________</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Тел. ____________________________</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(указывается по желанию)</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proofErr w:type="spellStart"/>
      <w:r w:rsidRPr="00397FC3">
        <w:rPr>
          <w:rFonts w:ascii="Arial" w:eastAsia="Times New Roman" w:hAnsi="Arial" w:cs="Arial"/>
          <w:color w:val="000000"/>
          <w:sz w:val="24"/>
          <w:szCs w:val="24"/>
        </w:rPr>
        <w:t>E-mail</w:t>
      </w:r>
      <w:proofErr w:type="spellEnd"/>
      <w:r w:rsidRPr="00397FC3">
        <w:rPr>
          <w:rFonts w:ascii="Arial" w:eastAsia="Times New Roman" w:hAnsi="Arial" w:cs="Arial"/>
          <w:color w:val="000000"/>
          <w:sz w:val="24"/>
          <w:szCs w:val="24"/>
        </w:rPr>
        <w:t>: _________________________</w:t>
      </w:r>
    </w:p>
    <w:p w:rsidR="006A21C5" w:rsidRPr="00397FC3" w:rsidRDefault="006A21C5" w:rsidP="006A21C5">
      <w:pPr>
        <w:spacing w:after="0" w:line="240" w:lineRule="auto"/>
        <w:ind w:left="3600"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(указывается по желанию)</w:t>
      </w:r>
    </w:p>
    <w:p w:rsidR="006A21C5" w:rsidRPr="00397FC3" w:rsidRDefault="006A21C5" w:rsidP="006A21C5">
      <w:pPr>
        <w:spacing w:after="0" w:line="240" w:lineRule="auto"/>
        <w:ind w:firstLine="720"/>
        <w:jc w:val="right"/>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t>ЗАПРОС</w:t>
      </w:r>
    </w:p>
    <w:p w:rsidR="006A21C5" w:rsidRPr="00397FC3" w:rsidRDefault="006A21C5" w:rsidP="006A21C5">
      <w:pPr>
        <w:spacing w:after="0" w:line="240" w:lineRule="auto"/>
        <w:ind w:firstLine="720"/>
        <w:jc w:val="center"/>
        <w:rPr>
          <w:rFonts w:ascii="Arial" w:eastAsia="Times New Roman" w:hAnsi="Arial" w:cs="Arial"/>
          <w:color w:val="000000"/>
          <w:sz w:val="24"/>
          <w:szCs w:val="24"/>
        </w:rPr>
      </w:pPr>
      <w:r w:rsidRPr="00397FC3">
        <w:rPr>
          <w:rFonts w:ascii="Arial" w:eastAsia="Times New Roman" w:hAnsi="Arial" w:cs="Arial"/>
          <w:b/>
          <w:bCs/>
          <w:color w:val="000000"/>
          <w:sz w:val="24"/>
          <w:szCs w:val="24"/>
        </w:rPr>
        <w:lastRenderedPageBreak/>
        <w:t>на предоставление муниципальной услуги «Выдача выписки из похозяйственной книги»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Прошу предоставить выписку из похозяйственной книги по адресу: ___________________________________________________________________________________________      </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___________________________________________________________________________________________</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Информация, необходимая для оказания муниципальной услуги:</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__________________________________________________________________.</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Согласен (не согласен) (нужное подчеркнуть) получить результат предоставления настоящей услуги непосредственно в администрации Малиновского сельсовета в течение трех рабочих дней после уведомления об этом по телефону.</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Приложение:</w:t>
      </w:r>
    </w:p>
    <w:p w:rsidR="006A21C5" w:rsidRPr="00397FC3" w:rsidRDefault="006A21C5" w:rsidP="006A21C5">
      <w:pPr>
        <w:numPr>
          <w:ilvl w:val="0"/>
          <w:numId w:val="1"/>
        </w:numPr>
        <w:spacing w:after="0" w:line="240" w:lineRule="auto"/>
        <w:ind w:left="900" w:firstLine="720"/>
        <w:jc w:val="both"/>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z w:val="24"/>
          <w:szCs w:val="24"/>
        </w:rPr>
        <w:t>_____________________________ ;</w:t>
      </w:r>
    </w:p>
    <w:p w:rsidR="006A21C5" w:rsidRPr="00397FC3" w:rsidRDefault="006A21C5" w:rsidP="006A21C5">
      <w:pPr>
        <w:numPr>
          <w:ilvl w:val="0"/>
          <w:numId w:val="1"/>
        </w:numPr>
        <w:spacing w:after="0" w:line="240" w:lineRule="auto"/>
        <w:ind w:left="900" w:firstLine="720"/>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z w:val="24"/>
          <w:szCs w:val="24"/>
        </w:rPr>
        <w:t>_____________________________ ;</w:t>
      </w:r>
    </w:p>
    <w:p w:rsidR="006A21C5" w:rsidRPr="00397FC3" w:rsidRDefault="006A21C5" w:rsidP="006A21C5">
      <w:pPr>
        <w:numPr>
          <w:ilvl w:val="0"/>
          <w:numId w:val="1"/>
        </w:numPr>
        <w:spacing w:after="0" w:line="240" w:lineRule="auto"/>
        <w:ind w:left="900" w:firstLine="720"/>
        <w:jc w:val="both"/>
        <w:rPr>
          <w:rFonts w:ascii="Arial" w:eastAsia="Times New Roman" w:hAnsi="Arial" w:cs="Arial"/>
          <w:color w:val="000000"/>
          <w:sz w:val="24"/>
          <w:szCs w:val="24"/>
        </w:rPr>
      </w:pPr>
      <w:r w:rsidRPr="00397FC3">
        <w:rPr>
          <w:rFonts w:ascii="Times New Roman" w:eastAsia="Times New Roman" w:hAnsi="Times New Roman" w:cs="Times New Roman"/>
          <w:color w:val="000000"/>
          <w:sz w:val="24"/>
          <w:szCs w:val="24"/>
        </w:rPr>
        <w:t>       </w:t>
      </w:r>
      <w:r w:rsidRPr="00397FC3">
        <w:rPr>
          <w:rFonts w:ascii="Arial" w:eastAsia="Times New Roman" w:hAnsi="Arial" w:cs="Arial"/>
          <w:color w:val="000000"/>
          <w:sz w:val="24"/>
          <w:szCs w:val="24"/>
        </w:rPr>
        <w:t>_____________________________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________________                                                                                     (__________________)</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(подпись)                                                                                    (Ф.И.О.)**</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«_____» _______________ 20,____г.</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При представлении запроса юридическим лицом, его наименование, адрес, телефон и адрес электронной почты могут указываться на бланке письма.</w:t>
      </w:r>
    </w:p>
    <w:p w:rsidR="006A21C5" w:rsidRPr="00397FC3" w:rsidRDefault="006A21C5" w:rsidP="006A21C5">
      <w:pPr>
        <w:spacing w:after="0" w:line="240" w:lineRule="auto"/>
        <w:ind w:firstLine="720"/>
        <w:jc w:val="both"/>
        <w:rPr>
          <w:rFonts w:ascii="Arial" w:eastAsia="Times New Roman" w:hAnsi="Arial" w:cs="Arial"/>
          <w:color w:val="000000"/>
          <w:sz w:val="24"/>
          <w:szCs w:val="24"/>
        </w:rPr>
      </w:pPr>
      <w:r w:rsidRPr="00397FC3">
        <w:rPr>
          <w:rFonts w:ascii="Arial" w:eastAsia="Times New Roman" w:hAnsi="Arial" w:cs="Arial"/>
          <w:color w:val="000000"/>
          <w:sz w:val="24"/>
          <w:szCs w:val="24"/>
        </w:rPr>
        <w:t>** При представлении запроса юридическим лицом в реквизите «Подпись» указывается должность лица, подписавшего запрос.</w:t>
      </w:r>
    </w:p>
    <w:p w:rsidR="006A21C5" w:rsidRPr="00397FC3" w:rsidRDefault="006A21C5" w:rsidP="006A21C5">
      <w:pPr>
        <w:spacing w:after="0" w:line="240" w:lineRule="auto"/>
        <w:ind w:firstLine="851"/>
        <w:jc w:val="both"/>
        <w:rPr>
          <w:rFonts w:ascii="Arial" w:eastAsia="Times New Roman" w:hAnsi="Arial" w:cs="Arial"/>
          <w:color w:val="000000"/>
          <w:sz w:val="24"/>
          <w:szCs w:val="24"/>
        </w:rPr>
      </w:pPr>
      <w:r w:rsidRPr="00397FC3">
        <w:rPr>
          <w:rFonts w:ascii="Arial" w:eastAsia="Times New Roman" w:hAnsi="Arial" w:cs="Arial"/>
          <w:color w:val="000000"/>
          <w:sz w:val="24"/>
          <w:szCs w:val="24"/>
        </w:rPr>
        <w:t> </w:t>
      </w:r>
    </w:p>
    <w:p w:rsidR="00FA3CEC" w:rsidRPr="00397FC3" w:rsidRDefault="00FA3CEC">
      <w:pPr>
        <w:rPr>
          <w:sz w:val="24"/>
          <w:szCs w:val="24"/>
        </w:rPr>
      </w:pPr>
    </w:p>
    <w:sectPr w:rsidR="00FA3CEC" w:rsidRPr="00397FC3" w:rsidSect="008A2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66F4"/>
    <w:multiLevelType w:val="multilevel"/>
    <w:tmpl w:val="5F0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defaultTabStop w:val="708"/>
  <w:characterSpacingControl w:val="doNotCompress"/>
  <w:compat>
    <w:useFELayout/>
  </w:compat>
  <w:rsids>
    <w:rsidRoot w:val="006A21C5"/>
    <w:rsid w:val="00397FC3"/>
    <w:rsid w:val="006A21C5"/>
    <w:rsid w:val="008A2BBD"/>
    <w:rsid w:val="00FA3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BD"/>
  </w:style>
  <w:style w:type="paragraph" w:styleId="2">
    <w:name w:val="heading 2"/>
    <w:basedOn w:val="a"/>
    <w:link w:val="20"/>
    <w:uiPriority w:val="9"/>
    <w:qFormat/>
    <w:rsid w:val="006A2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21C5"/>
    <w:rPr>
      <w:rFonts w:ascii="Times New Roman" w:eastAsia="Times New Roman" w:hAnsi="Times New Roman" w:cs="Times New Roman"/>
      <w:b/>
      <w:bCs/>
      <w:sz w:val="36"/>
      <w:szCs w:val="36"/>
    </w:rPr>
  </w:style>
  <w:style w:type="paragraph" w:customStyle="1" w:styleId="1">
    <w:name w:val="1"/>
    <w:basedOn w:val="a"/>
    <w:rsid w:val="006A21C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A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6A21C5"/>
  </w:style>
  <w:style w:type="character" w:customStyle="1" w:styleId="first1">
    <w:name w:val="first1"/>
    <w:basedOn w:val="a0"/>
    <w:rsid w:val="006A21C5"/>
  </w:style>
  <w:style w:type="paragraph" w:customStyle="1" w:styleId="constitle">
    <w:name w:val="constitle"/>
    <w:basedOn w:val="a"/>
    <w:rsid w:val="006A2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A2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A2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00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8080/bigs/showDocument.html?id=78E07A1F-0791-48E4-A1CB-5130D171174C" TargetMode="External"/><Relationship Id="rId12" Type="http://schemas.openxmlformats.org/officeDocument/2006/relationships/hyperlink" Target="http://pravo-search.minjust.ru:8080/bigs/showDocument.html?id=370BA400-14C4-4CDB-8A8B-B11F2A1A2F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169FFAAF-0B96-47C8-9369-38141360223E" TargetMode="External"/><Relationship Id="rId5" Type="http://schemas.openxmlformats.org/officeDocument/2006/relationships/hyperlink" Target="http://pravo-search.minjust.ru:8080/bigs/showDocument.html?id=2385F3F7-699C-4A55-8994-6C3ED8314DB3" TargetMode="External"/><Relationship Id="rId15" Type="http://schemas.openxmlformats.org/officeDocument/2006/relationships/theme" Target="theme/theme1.xml"/><Relationship Id="rId10" Type="http://schemas.openxmlformats.org/officeDocument/2006/relationships/hyperlink" Target="http://pravo-search.minjust.ru:8080/bigs/showDocument.html?id=4F48675C-2DC2-4B7B-8F43-C7D17AB9072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4872</Words>
  <Characters>27774</Characters>
  <Application>Microsoft Office Word</Application>
  <DocSecurity>0</DocSecurity>
  <Lines>231</Lines>
  <Paragraphs>65</Paragraphs>
  <ScaleCrop>false</ScaleCrop>
  <Company>Reanimator Extreme Edition</Company>
  <LinksUpToDate>false</LinksUpToDate>
  <CharactersWithSpaces>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2022-02-16T09:00:00Z</dcterms:created>
  <dcterms:modified xsi:type="dcterms:W3CDTF">2022-12-22T09:55:00Z</dcterms:modified>
</cp:coreProperties>
</file>