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77777777" w:rsidR="00FF11E8" w:rsidRPr="00464F54" w:rsidRDefault="00FF11E8" w:rsidP="00FF11E8">
      <w:pPr>
        <w:pStyle w:val="aff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76DFE868" w:rsidR="00FF11E8" w:rsidRDefault="00981369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FF11E8">
        <w:rPr>
          <w:rFonts w:ascii="Times New Roman" w:hAnsi="Times New Roman"/>
          <w:sz w:val="32"/>
          <w:szCs w:val="32"/>
        </w:rPr>
        <w:t xml:space="preserve">          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           </w:t>
      </w:r>
      <w:r w:rsidR="00B76F27">
        <w:rPr>
          <w:rFonts w:ascii="Times New Roman" w:hAnsi="Times New Roman"/>
          <w:sz w:val="32"/>
          <w:szCs w:val="32"/>
        </w:rPr>
        <w:t xml:space="preserve">              </w:t>
      </w:r>
      <w:r w:rsidR="00FF11E8">
        <w:rPr>
          <w:rFonts w:ascii="Times New Roman" w:hAnsi="Times New Roman"/>
          <w:sz w:val="32"/>
          <w:szCs w:val="32"/>
        </w:rPr>
        <w:t xml:space="preserve">      № </w:t>
      </w:r>
      <w:r>
        <w:rPr>
          <w:rFonts w:ascii="Times New Roman" w:hAnsi="Times New Roman"/>
          <w:sz w:val="28"/>
          <w:szCs w:val="28"/>
        </w:rPr>
        <w:t>________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829C1D3" w14:textId="031641C6" w:rsidR="00794214" w:rsidRDefault="00981369" w:rsidP="009A6DD5">
      <w:pPr>
        <w:pStyle w:val="ConsPlusTitle"/>
        <w:outlineLvl w:val="1"/>
        <w:rPr>
          <w:b w:val="0"/>
          <w:sz w:val="28"/>
        </w:rPr>
      </w:pPr>
      <w:bookmarkStart w:id="0" w:name="_Hlk116977374"/>
      <w:r>
        <w:rPr>
          <w:b w:val="0"/>
          <w:sz w:val="28"/>
        </w:rPr>
        <w:t>О внесении изменений</w:t>
      </w:r>
      <w:r w:rsidR="008D0821">
        <w:rPr>
          <w:b w:val="0"/>
          <w:sz w:val="28"/>
        </w:rPr>
        <w:t xml:space="preserve"> </w:t>
      </w:r>
      <w:r>
        <w:rPr>
          <w:b w:val="0"/>
          <w:sz w:val="28"/>
        </w:rPr>
        <w:t>в постановлени</w:t>
      </w:r>
      <w:r w:rsidR="00794214"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</w:p>
    <w:p w14:paraId="6658E9E4" w14:textId="66A30076" w:rsidR="00794214" w:rsidRDefault="00627E88" w:rsidP="005D08BF">
      <w:pPr>
        <w:pStyle w:val="ConsPlusTitle"/>
        <w:outlineLvl w:val="1"/>
        <w:rPr>
          <w:b w:val="0"/>
          <w:sz w:val="28"/>
        </w:rPr>
      </w:pPr>
      <w:r>
        <w:rPr>
          <w:b w:val="0"/>
          <w:sz w:val="28"/>
        </w:rPr>
        <w:t>а</w:t>
      </w:r>
      <w:r w:rsidR="00981369">
        <w:rPr>
          <w:b w:val="0"/>
          <w:sz w:val="28"/>
        </w:rPr>
        <w:t xml:space="preserve">дминистрации Саянского района от 08.12.2022 </w:t>
      </w:r>
    </w:p>
    <w:p w14:paraId="1930F1A7" w14:textId="77777777" w:rsidR="00794214" w:rsidRDefault="00981369" w:rsidP="005D08BF">
      <w:pPr>
        <w:pStyle w:val="ConsPlusTitle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№ 62</w:t>
      </w:r>
      <w:r w:rsidR="005D08BF">
        <w:rPr>
          <w:b w:val="0"/>
          <w:sz w:val="28"/>
        </w:rPr>
        <w:t>5</w:t>
      </w:r>
      <w:r>
        <w:rPr>
          <w:b w:val="0"/>
          <w:sz w:val="28"/>
        </w:rPr>
        <w:t>-п «</w:t>
      </w:r>
      <w:r w:rsidR="00FF11E8" w:rsidRPr="00464471">
        <w:rPr>
          <w:b w:val="0"/>
          <w:sz w:val="28"/>
        </w:rPr>
        <w:t>О</w:t>
      </w:r>
      <w:r w:rsidR="009A6DD5">
        <w:rPr>
          <w:b w:val="0"/>
          <w:sz w:val="28"/>
        </w:rPr>
        <w:t>б</w:t>
      </w:r>
      <w:r w:rsidR="009A6DD5" w:rsidRPr="009A6DD5">
        <w:rPr>
          <w:b w:val="0"/>
          <w:sz w:val="28"/>
          <w:szCs w:val="28"/>
        </w:rPr>
        <w:t xml:space="preserve"> </w:t>
      </w:r>
      <w:r w:rsidR="00D63750">
        <w:rPr>
          <w:b w:val="0"/>
          <w:sz w:val="28"/>
          <w:szCs w:val="28"/>
        </w:rPr>
        <w:t xml:space="preserve">утверждении </w:t>
      </w:r>
      <w:bookmarkEnd w:id="0"/>
      <w:r w:rsidR="005D08BF" w:rsidRPr="005D08BF">
        <w:rPr>
          <w:b w:val="0"/>
          <w:bCs w:val="0"/>
          <w:sz w:val="28"/>
          <w:szCs w:val="28"/>
        </w:rPr>
        <w:t>порядка предоставления</w:t>
      </w:r>
    </w:p>
    <w:p w14:paraId="78999CD1" w14:textId="77777777" w:rsidR="00794214" w:rsidRDefault="005D08BF" w:rsidP="005D08BF">
      <w:pPr>
        <w:pStyle w:val="ConsPlusTitle"/>
        <w:outlineLvl w:val="1"/>
        <w:rPr>
          <w:b w:val="0"/>
          <w:bCs w:val="0"/>
          <w:sz w:val="28"/>
          <w:szCs w:val="28"/>
        </w:rPr>
      </w:pPr>
      <w:r w:rsidRPr="005D08BF">
        <w:rPr>
          <w:b w:val="0"/>
          <w:bCs w:val="0"/>
          <w:sz w:val="28"/>
          <w:szCs w:val="28"/>
        </w:rPr>
        <w:t xml:space="preserve"> субсидий субъектам малого и среднего </w:t>
      </w:r>
    </w:p>
    <w:p w14:paraId="6EB3DB0C" w14:textId="77777777" w:rsidR="00794214" w:rsidRDefault="005D08BF" w:rsidP="005D08BF">
      <w:pPr>
        <w:pStyle w:val="ConsPlusTitle"/>
        <w:outlineLvl w:val="1"/>
        <w:rPr>
          <w:b w:val="0"/>
          <w:bCs w:val="0"/>
          <w:sz w:val="28"/>
          <w:szCs w:val="28"/>
        </w:rPr>
      </w:pPr>
      <w:r w:rsidRPr="005D08BF">
        <w:rPr>
          <w:b w:val="0"/>
          <w:bCs w:val="0"/>
          <w:sz w:val="28"/>
          <w:szCs w:val="28"/>
        </w:rPr>
        <w:t>предпринимательства на реализацию инвестиционных</w:t>
      </w:r>
    </w:p>
    <w:p w14:paraId="3855FC28" w14:textId="04E73ECB" w:rsidR="009A6DD5" w:rsidRDefault="005D08BF" w:rsidP="005D08BF">
      <w:pPr>
        <w:pStyle w:val="ConsPlusTitle"/>
        <w:outlineLvl w:val="1"/>
        <w:rPr>
          <w:b w:val="0"/>
          <w:sz w:val="28"/>
          <w:szCs w:val="28"/>
        </w:rPr>
      </w:pPr>
      <w:r w:rsidRPr="005D08BF">
        <w:rPr>
          <w:b w:val="0"/>
          <w:bCs w:val="0"/>
          <w:sz w:val="28"/>
          <w:szCs w:val="28"/>
        </w:rPr>
        <w:t xml:space="preserve"> проектов в приоритетных отраслях</w:t>
      </w:r>
      <w:r w:rsidR="00981369" w:rsidRPr="005D08BF">
        <w:rPr>
          <w:b w:val="0"/>
          <w:bCs w:val="0"/>
          <w:sz w:val="28"/>
          <w:szCs w:val="28"/>
        </w:rPr>
        <w:t>»</w:t>
      </w:r>
    </w:p>
    <w:p w14:paraId="49856CA8" w14:textId="55B76F29" w:rsidR="00FF11E8" w:rsidRPr="00464471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699A0B1D" w14:textId="039ACBEC" w:rsidR="00FF11E8" w:rsidRPr="009A6DD5" w:rsidRDefault="00FF11E8" w:rsidP="009A6DD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соответствии со статьей 179 Бюджетного кодекса Российской Федерации, </w:t>
      </w:r>
      <w:r w:rsidR="005D08BF">
        <w:rPr>
          <w:rFonts w:ascii="Times New Roman" w:hAnsi="Times New Roman" w:cs="Times New Roman"/>
          <w:b w:val="0"/>
          <w:bCs w:val="0"/>
          <w:sz w:val="28"/>
          <w:szCs w:val="24"/>
        </w:rPr>
        <w:t>ф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едеральн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ым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ом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»,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2EC5FB20" w14:textId="61BD94E5" w:rsidR="003B3BB6" w:rsidRPr="003B3BB6" w:rsidRDefault="00FF11E8" w:rsidP="005D08BF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3B3BB6">
        <w:rPr>
          <w:b w:val="0"/>
          <w:bCs w:val="0"/>
          <w:sz w:val="28"/>
        </w:rPr>
        <w:t xml:space="preserve">1. </w:t>
      </w:r>
      <w:r w:rsidR="003B3BB6" w:rsidRPr="003B3BB6">
        <w:rPr>
          <w:b w:val="0"/>
          <w:bCs w:val="0"/>
          <w:sz w:val="28"/>
        </w:rPr>
        <w:t>В</w:t>
      </w:r>
      <w:r w:rsidR="003B3BB6">
        <w:rPr>
          <w:b w:val="0"/>
          <w:sz w:val="28"/>
        </w:rPr>
        <w:t xml:space="preserve"> постановлени</w:t>
      </w:r>
      <w:r w:rsidR="00794214">
        <w:rPr>
          <w:b w:val="0"/>
          <w:sz w:val="28"/>
        </w:rPr>
        <w:t>е</w:t>
      </w:r>
      <w:r w:rsidR="003B3BB6">
        <w:rPr>
          <w:b w:val="0"/>
          <w:sz w:val="28"/>
        </w:rPr>
        <w:t xml:space="preserve"> администрации Саянского района от 08.12.2022 </w:t>
      </w:r>
      <w:r w:rsidR="005D08BF">
        <w:rPr>
          <w:b w:val="0"/>
          <w:sz w:val="28"/>
        </w:rPr>
        <w:t xml:space="preserve">                   </w:t>
      </w:r>
      <w:r w:rsidR="003B3BB6">
        <w:rPr>
          <w:b w:val="0"/>
          <w:sz w:val="28"/>
        </w:rPr>
        <w:t>№ 62</w:t>
      </w:r>
      <w:r w:rsidR="005D08BF">
        <w:rPr>
          <w:b w:val="0"/>
          <w:sz w:val="28"/>
        </w:rPr>
        <w:t>5</w:t>
      </w:r>
      <w:r w:rsidR="003B3BB6">
        <w:rPr>
          <w:b w:val="0"/>
          <w:sz w:val="28"/>
        </w:rPr>
        <w:t>-п «</w:t>
      </w:r>
      <w:r w:rsidR="005D08BF" w:rsidRPr="00464471">
        <w:rPr>
          <w:b w:val="0"/>
          <w:sz w:val="28"/>
        </w:rPr>
        <w:t>О</w:t>
      </w:r>
      <w:r w:rsidR="005D08BF">
        <w:rPr>
          <w:b w:val="0"/>
          <w:sz w:val="28"/>
        </w:rPr>
        <w:t>б</w:t>
      </w:r>
      <w:r w:rsidR="005D08BF" w:rsidRPr="009A6DD5">
        <w:rPr>
          <w:b w:val="0"/>
          <w:sz w:val="28"/>
          <w:szCs w:val="28"/>
        </w:rPr>
        <w:t xml:space="preserve"> </w:t>
      </w:r>
      <w:r w:rsidR="005D08BF">
        <w:rPr>
          <w:b w:val="0"/>
          <w:sz w:val="28"/>
          <w:szCs w:val="28"/>
        </w:rPr>
        <w:t xml:space="preserve">утверждении </w:t>
      </w:r>
      <w:r w:rsidR="005D08BF" w:rsidRPr="005D08BF">
        <w:rPr>
          <w:b w:val="0"/>
          <w:bCs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="003B3BB6">
        <w:rPr>
          <w:b w:val="0"/>
          <w:sz w:val="28"/>
          <w:szCs w:val="28"/>
        </w:rPr>
        <w:t xml:space="preserve">» (далее - постановление от 08.12.2022 </w:t>
      </w:r>
      <w:r w:rsidR="005D08BF">
        <w:rPr>
          <w:b w:val="0"/>
          <w:sz w:val="28"/>
          <w:szCs w:val="28"/>
        </w:rPr>
        <w:t xml:space="preserve">                  </w:t>
      </w:r>
      <w:r w:rsidR="003B3BB6">
        <w:rPr>
          <w:b w:val="0"/>
          <w:sz w:val="28"/>
          <w:szCs w:val="28"/>
        </w:rPr>
        <w:t>№ 62</w:t>
      </w:r>
      <w:r w:rsidR="005D08BF">
        <w:rPr>
          <w:b w:val="0"/>
          <w:sz w:val="28"/>
          <w:szCs w:val="28"/>
        </w:rPr>
        <w:t>5</w:t>
      </w:r>
      <w:r w:rsidR="003B3BB6">
        <w:rPr>
          <w:b w:val="0"/>
          <w:sz w:val="28"/>
          <w:szCs w:val="28"/>
        </w:rPr>
        <w:t>-п)</w:t>
      </w:r>
      <w:r w:rsidR="003B3BB6" w:rsidRPr="003B3BB6">
        <w:rPr>
          <w:sz w:val="28"/>
        </w:rPr>
        <w:t xml:space="preserve"> </w:t>
      </w:r>
      <w:r w:rsidR="003B3BB6" w:rsidRPr="003B3BB6">
        <w:rPr>
          <w:b w:val="0"/>
          <w:bCs w:val="0"/>
          <w:sz w:val="28"/>
        </w:rPr>
        <w:t>внести следующие изменения:</w:t>
      </w:r>
    </w:p>
    <w:p w14:paraId="6C23AC3C" w14:textId="314A3242" w:rsidR="00F31EB9" w:rsidRDefault="003B3BB6" w:rsidP="003B3BB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В приложение к постановлению от 08.12.2022 № 62</w:t>
      </w:r>
      <w:r w:rsidR="005D08B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-п</w:t>
      </w:r>
      <w:r w:rsidR="00F31EB9">
        <w:rPr>
          <w:b w:val="0"/>
          <w:sz w:val="28"/>
          <w:szCs w:val="28"/>
        </w:rPr>
        <w:t>:</w:t>
      </w:r>
    </w:p>
    <w:p w14:paraId="77415980" w14:textId="3C0E9C08" w:rsidR="00627E88" w:rsidRDefault="002C4CF1" w:rsidP="00627E88">
      <w:pPr>
        <w:spacing w:after="0" w:line="240" w:lineRule="auto"/>
        <w:ind w:firstLine="708"/>
        <w:jc w:val="both"/>
        <w:rPr>
          <w:sz w:val="28"/>
          <w:szCs w:val="28"/>
          <w:highlight w:val="red"/>
        </w:rPr>
      </w:pP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="00627E88" w:rsidRPr="008346EA">
        <w:rPr>
          <w:rFonts w:ascii="Times New Roman" w:hAnsi="Times New Roman"/>
          <w:sz w:val="28"/>
          <w:szCs w:val="28"/>
        </w:rPr>
        <w:t xml:space="preserve">В пункте </w:t>
      </w:r>
      <w:r w:rsidR="00627E88">
        <w:rPr>
          <w:rFonts w:ascii="Times New Roman" w:hAnsi="Times New Roman"/>
          <w:sz w:val="28"/>
          <w:szCs w:val="28"/>
        </w:rPr>
        <w:t>1.2</w:t>
      </w:r>
      <w:r w:rsidR="00627E88" w:rsidRPr="008346EA">
        <w:rPr>
          <w:rFonts w:ascii="Times New Roman" w:hAnsi="Times New Roman"/>
          <w:sz w:val="28"/>
          <w:szCs w:val="28"/>
        </w:rPr>
        <w:t xml:space="preserve"> </w:t>
      </w:r>
      <w:r w:rsidR="00627E88">
        <w:rPr>
          <w:rFonts w:ascii="Times New Roman" w:hAnsi="Times New Roman"/>
          <w:sz w:val="28"/>
          <w:szCs w:val="28"/>
        </w:rPr>
        <w:t xml:space="preserve">тринадцатый </w:t>
      </w:r>
      <w:r w:rsidR="00627E88" w:rsidRPr="008346EA">
        <w:rPr>
          <w:rFonts w:ascii="Times New Roman" w:hAnsi="Times New Roman"/>
          <w:sz w:val="28"/>
          <w:szCs w:val="28"/>
        </w:rPr>
        <w:t>абзац изложить в следующей редакции:</w:t>
      </w:r>
      <w:r w:rsidR="00627E88" w:rsidRPr="00921CE8">
        <w:rPr>
          <w:sz w:val="28"/>
          <w:szCs w:val="28"/>
          <w:highlight w:val="red"/>
        </w:rPr>
        <w:t xml:space="preserve"> </w:t>
      </w:r>
    </w:p>
    <w:p w14:paraId="243E77DE" w14:textId="3EA66EDE" w:rsidR="00627E88" w:rsidRDefault="00627E88" w:rsidP="00627E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7E88">
        <w:rPr>
          <w:rFonts w:ascii="Times New Roman" w:hAnsi="Times New Roman" w:cs="Times New Roman"/>
          <w:color w:val="000000"/>
          <w:sz w:val="28"/>
          <w:szCs w:val="28"/>
        </w:rPr>
        <w:t>оборудование - новые, не бывшие в эксплуатации, приобретенные в целях создания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- десятой амортизационным группам, согласно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E88">
        <w:rPr>
          <w:rStyle w:val="11"/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627E8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27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E804BC2" w14:textId="483FF1D2" w:rsidR="000C507F" w:rsidRDefault="000C507F" w:rsidP="0062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Пункт 1.6 </w:t>
      </w:r>
      <w:r w:rsidRPr="008346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2E154EB" w14:textId="404B4C77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sz w:val="28"/>
          <w:szCs w:val="28"/>
        </w:rPr>
        <w:t xml:space="preserve">«1.6. Субсидия предоставляется </w:t>
      </w:r>
      <w:r w:rsidRPr="000C507F">
        <w:rPr>
          <w:color w:val="000000"/>
          <w:sz w:val="28"/>
          <w:szCs w:val="28"/>
        </w:rPr>
        <w:t>субъектам малого и среднего предпринимательства на возмещение части затрат 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</w:p>
    <w:p w14:paraId="69836D0C" w14:textId="77777777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14:paraId="71FB4F9B" w14:textId="77777777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lastRenderedPageBreak/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обеспечения;</w:t>
      </w:r>
    </w:p>
    <w:p w14:paraId="5129DCE0" w14:textId="77777777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14:paraId="4E0B690C" w14:textId="77777777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необходимых для осуществления предпринимательской деятельности;</w:t>
      </w:r>
    </w:p>
    <w:p w14:paraId="4D281EC5" w14:textId="3E5F8858" w:rsidR="000C507F" w:rsidRPr="000C507F" w:rsidRDefault="000C507F" w:rsidP="000C507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7F">
        <w:rPr>
          <w:color w:val="000000"/>
          <w:sz w:val="28"/>
          <w:szCs w:val="28"/>
        </w:rPr>
        <w:t>на возмещение части затрат на уплату процентов по кредитам на приобретение техники и оборудования, необходимых для осуществления предпринимательской деятельности.</w:t>
      </w:r>
      <w:r w:rsidRPr="000C507F">
        <w:rPr>
          <w:sz w:val="28"/>
          <w:szCs w:val="28"/>
        </w:rPr>
        <w:t>».</w:t>
      </w:r>
    </w:p>
    <w:p w14:paraId="1ABA5D82" w14:textId="0F1C7072" w:rsidR="002C4CF1" w:rsidRDefault="00627E88" w:rsidP="002C4CF1">
      <w:pPr>
        <w:spacing w:after="0" w:line="240" w:lineRule="auto"/>
        <w:ind w:firstLine="708"/>
        <w:rPr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1.1.</w:t>
      </w:r>
      <w:r w:rsidR="000C50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C4CF1" w:rsidRPr="008346EA">
        <w:rPr>
          <w:rFonts w:ascii="Times New Roman" w:hAnsi="Times New Roman"/>
          <w:sz w:val="28"/>
          <w:szCs w:val="28"/>
        </w:rPr>
        <w:t>В пункте 2.1 пятый абзац изложить в следующей редакции:</w:t>
      </w:r>
      <w:r w:rsidR="002C4CF1" w:rsidRPr="00921CE8">
        <w:rPr>
          <w:sz w:val="28"/>
          <w:szCs w:val="28"/>
          <w:highlight w:val="red"/>
        </w:rPr>
        <w:t xml:space="preserve"> </w:t>
      </w:r>
    </w:p>
    <w:p w14:paraId="7AA2161F" w14:textId="404FDC2E" w:rsidR="002C4CF1" w:rsidRDefault="002C4CF1" w:rsidP="002C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6EA">
        <w:rPr>
          <w:rFonts w:ascii="Times New Roman" w:hAnsi="Times New Roman"/>
          <w:sz w:val="28"/>
          <w:szCs w:val="28"/>
        </w:rPr>
        <w:t xml:space="preserve">«не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Федерации).». </w:t>
      </w:r>
    </w:p>
    <w:p w14:paraId="7C4E666C" w14:textId="4CCE7356" w:rsidR="002C4CF1" w:rsidRDefault="002C4CF1" w:rsidP="002C4CF1">
      <w:pPr>
        <w:spacing w:after="0" w:line="240" w:lineRule="auto"/>
        <w:ind w:firstLine="708"/>
        <w:jc w:val="both"/>
        <w:rPr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1.1.</w:t>
      </w:r>
      <w:r w:rsidR="000C507F">
        <w:rPr>
          <w:rFonts w:ascii="Times New Roman" w:hAnsi="Times New Roman"/>
          <w:sz w:val="28"/>
          <w:szCs w:val="28"/>
        </w:rPr>
        <w:t>4</w:t>
      </w:r>
      <w:r w:rsidR="00627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EA">
        <w:rPr>
          <w:rFonts w:ascii="Times New Roman" w:hAnsi="Times New Roman"/>
          <w:sz w:val="28"/>
          <w:szCs w:val="28"/>
        </w:rPr>
        <w:t xml:space="preserve">В пункте 2.1 </w:t>
      </w:r>
      <w:r>
        <w:rPr>
          <w:rFonts w:ascii="Times New Roman" w:hAnsi="Times New Roman"/>
          <w:sz w:val="28"/>
          <w:szCs w:val="28"/>
        </w:rPr>
        <w:t>восьмой</w:t>
      </w:r>
      <w:r w:rsidRPr="008346EA">
        <w:rPr>
          <w:rFonts w:ascii="Times New Roman" w:hAnsi="Times New Roman"/>
          <w:sz w:val="28"/>
          <w:szCs w:val="28"/>
        </w:rPr>
        <w:t xml:space="preserve"> абзац изложить в следующей редакции:</w:t>
      </w:r>
      <w:r w:rsidRPr="00921CE8">
        <w:rPr>
          <w:sz w:val="28"/>
          <w:szCs w:val="28"/>
          <w:highlight w:val="red"/>
        </w:rPr>
        <w:t xml:space="preserve"> </w:t>
      </w:r>
    </w:p>
    <w:p w14:paraId="66BC2F7F" w14:textId="0C8849CF" w:rsidR="002C4CF1" w:rsidRPr="00627E88" w:rsidRDefault="002C4CF1" w:rsidP="002C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6EA">
        <w:rPr>
          <w:rFonts w:ascii="Times New Roman" w:hAnsi="Times New Roman"/>
          <w:sz w:val="28"/>
          <w:szCs w:val="28"/>
        </w:rPr>
        <w:t>«</w:t>
      </w:r>
      <w:r w:rsidR="00627E88" w:rsidRPr="00745122">
        <w:rPr>
          <w:rFonts w:ascii="Times New Roman" w:hAnsi="Times New Roman"/>
          <w:sz w:val="28"/>
          <w:szCs w:val="28"/>
        </w:rPr>
        <w:t>осуществление деятельности в сфере производства товаров (работ, услуг</w:t>
      </w:r>
      <w:r w:rsidR="00627E88" w:rsidRPr="00627E88">
        <w:rPr>
          <w:rFonts w:ascii="Times New Roman" w:hAnsi="Times New Roman"/>
          <w:sz w:val="28"/>
          <w:szCs w:val="28"/>
        </w:rPr>
        <w:t>),</w:t>
      </w:r>
      <w:r w:rsidR="00627E88" w:rsidRPr="00627E88">
        <w:rPr>
          <w:rFonts w:ascii="Times New Roman" w:hAnsi="Times New Roman"/>
          <w:color w:val="000000"/>
          <w:sz w:val="28"/>
          <w:szCs w:val="28"/>
        </w:rPr>
        <w:t xml:space="preserve"> за исключением видов деятельности, включенных в разделы А (за исключением классов 02, 03), B, D, E, G, K, L, M</w:t>
      </w:r>
      <w:r w:rsidR="00627E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7E88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627E88" w:rsidRPr="00627E88">
        <w:rPr>
          <w:rFonts w:ascii="Times New Roman" w:hAnsi="Times New Roman"/>
          <w:color w:val="000000"/>
          <w:sz w:val="28"/>
          <w:szCs w:val="28"/>
        </w:rPr>
        <w:t>, O, S (за исключением группы 96.04), T, U Общероссийского классификатора видов экономической деятельности ОК 029-2014, утвержденного Приказом Росстандарта от 31.01.2014</w:t>
      </w:r>
      <w:r w:rsidR="0062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E88" w:rsidRPr="00627E88">
        <w:rPr>
          <w:rFonts w:ascii="Times New Roman" w:hAnsi="Times New Roman"/>
          <w:color w:val="000000"/>
          <w:sz w:val="28"/>
          <w:szCs w:val="28"/>
        </w:rPr>
        <w:t>№</w:t>
      </w:r>
      <w:r w:rsidR="0062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E88" w:rsidRPr="00627E88">
        <w:rPr>
          <w:rFonts w:ascii="Times New Roman" w:hAnsi="Times New Roman"/>
          <w:color w:val="000000"/>
          <w:sz w:val="28"/>
          <w:szCs w:val="28"/>
        </w:rPr>
        <w:t>14-с</w:t>
      </w:r>
      <w:r w:rsidRPr="00627E88">
        <w:rPr>
          <w:rFonts w:ascii="Times New Roman" w:hAnsi="Times New Roman"/>
          <w:sz w:val="28"/>
          <w:szCs w:val="28"/>
        </w:rPr>
        <w:t xml:space="preserve">». </w:t>
      </w:r>
    </w:p>
    <w:p w14:paraId="39D8563D" w14:textId="60820B0E" w:rsidR="00FF11E8" w:rsidRPr="00387D36" w:rsidRDefault="00FF11E8" w:rsidP="00387D36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t xml:space="preserve">2. Контроль за исполнением настоящего постановления оставляю </w:t>
      </w:r>
      <w:r w:rsidR="009A6DD5" w:rsidRPr="00387D36">
        <w:rPr>
          <w:rFonts w:ascii="Times New Roman" w:hAnsi="Times New Roman"/>
          <w:sz w:val="28"/>
          <w:szCs w:val="24"/>
        </w:rPr>
        <w:t xml:space="preserve">                      </w:t>
      </w:r>
      <w:r w:rsidRPr="00387D36">
        <w:rPr>
          <w:rFonts w:ascii="Times New Roman" w:hAnsi="Times New Roman"/>
          <w:sz w:val="28"/>
          <w:szCs w:val="24"/>
        </w:rPr>
        <w:t>за собой.</w:t>
      </w:r>
    </w:p>
    <w:p w14:paraId="3B71279F" w14:textId="28223BF9" w:rsidR="00FF11E8" w:rsidRPr="00387D36" w:rsidRDefault="00387D36" w:rsidP="00FF11E8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>3</w:t>
      </w:r>
      <w:r w:rsidR="00FF11E8" w:rsidRPr="00387D36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 w:rsidRPr="00DF4E74">
        <w:rPr>
          <w:rFonts w:ascii="Times New Roman" w:hAnsi="Times New Roman"/>
          <w:sz w:val="28"/>
          <w:szCs w:val="28"/>
        </w:rPr>
        <w:t> 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DF4E74">
        <w:rPr>
          <w:rFonts w:ascii="Times New Roman" w:hAnsi="Times New Roman"/>
          <w:sz w:val="28"/>
          <w:szCs w:val="28"/>
        </w:rPr>
        <w:t> 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 w:rsidRPr="00DF4E74">
        <w:rPr>
          <w:rFonts w:ascii="Times New Roman" w:hAnsi="Times New Roman"/>
          <w:sz w:val="28"/>
          <w:szCs w:val="28"/>
        </w:rPr>
        <w:t> 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«Присаянье», а также подлежит опубликованию на официальном сайте Саянского муниципального района.</w:t>
      </w:r>
    </w:p>
    <w:p w14:paraId="7F09C0D8" w14:textId="32CA69BA" w:rsidR="00FF11E8" w:rsidRDefault="00FF11E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761DC8F7" w14:textId="77777777" w:rsidR="00627E88" w:rsidRDefault="00627E8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57A1A68F" w14:textId="77777777" w:rsidR="00627E88" w:rsidRDefault="00627E8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5424E54F" w:rsidR="00FF11E8" w:rsidRDefault="00FF11E8" w:rsidP="00FF11E8">
      <w:pPr>
        <w:rPr>
          <w:lang w:eastAsia="ru-RU"/>
        </w:rPr>
      </w:pPr>
    </w:p>
    <w:sectPr w:rsidR="00FF11E8" w:rsidSect="0043111F">
      <w:headerReference w:type="first" r:id="rId7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0617" w14:textId="77777777" w:rsidR="0024512B" w:rsidRDefault="0024512B">
      <w:pPr>
        <w:spacing w:after="0" w:line="240" w:lineRule="auto"/>
      </w:pPr>
      <w:r>
        <w:separator/>
      </w:r>
    </w:p>
  </w:endnote>
  <w:endnote w:type="continuationSeparator" w:id="0">
    <w:p w14:paraId="1D3F3F62" w14:textId="77777777" w:rsidR="0024512B" w:rsidRDefault="002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CEB9" w14:textId="77777777" w:rsidR="0024512B" w:rsidRDefault="0024512B">
      <w:pPr>
        <w:spacing w:after="0" w:line="240" w:lineRule="auto"/>
      </w:pPr>
      <w:r>
        <w:separator/>
      </w:r>
    </w:p>
  </w:footnote>
  <w:footnote w:type="continuationSeparator" w:id="0">
    <w:p w14:paraId="7025437D" w14:textId="77777777" w:rsidR="0024512B" w:rsidRDefault="0024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2B7" w14:textId="679D8637" w:rsidR="00794214" w:rsidRPr="00794214" w:rsidRDefault="00794214" w:rsidP="00794214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363933"/>
    <w:multiLevelType w:val="hybridMultilevel"/>
    <w:tmpl w:val="60AAADE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8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5"/>
  </w:num>
  <w:num w:numId="7" w16cid:durableId="310211536">
    <w:abstractNumId w:val="32"/>
  </w:num>
  <w:num w:numId="8" w16cid:durableId="1016076761">
    <w:abstractNumId w:val="3"/>
  </w:num>
  <w:num w:numId="9" w16cid:durableId="1211527360">
    <w:abstractNumId w:val="37"/>
  </w:num>
  <w:num w:numId="10" w16cid:durableId="1259679051">
    <w:abstractNumId w:val="38"/>
  </w:num>
  <w:num w:numId="11" w16cid:durableId="1203863160">
    <w:abstractNumId w:val="14"/>
  </w:num>
  <w:num w:numId="12" w16cid:durableId="370496354">
    <w:abstractNumId w:val="29"/>
  </w:num>
  <w:num w:numId="13" w16cid:durableId="416483269">
    <w:abstractNumId w:val="0"/>
  </w:num>
  <w:num w:numId="14" w16cid:durableId="1030375843">
    <w:abstractNumId w:val="43"/>
  </w:num>
  <w:num w:numId="15" w16cid:durableId="1043019791">
    <w:abstractNumId w:val="46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9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30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3"/>
  </w:num>
  <w:num w:numId="27" w16cid:durableId="309406781">
    <w:abstractNumId w:val="7"/>
  </w:num>
  <w:num w:numId="28" w16cid:durableId="1279333170">
    <w:abstractNumId w:val="34"/>
  </w:num>
  <w:num w:numId="29" w16cid:durableId="468013762">
    <w:abstractNumId w:val="21"/>
  </w:num>
  <w:num w:numId="30" w16cid:durableId="438336693">
    <w:abstractNumId w:val="40"/>
  </w:num>
  <w:num w:numId="31" w16cid:durableId="2057393038">
    <w:abstractNumId w:val="45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1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7"/>
  </w:num>
  <w:num w:numId="39" w16cid:durableId="270599932">
    <w:abstractNumId w:val="42"/>
  </w:num>
  <w:num w:numId="40" w16cid:durableId="463233220">
    <w:abstractNumId w:val="36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1"/>
  </w:num>
  <w:num w:numId="47" w16cid:durableId="401604723">
    <w:abstractNumId w:val="44"/>
  </w:num>
  <w:num w:numId="48" w16cid:durableId="3043154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07D91"/>
    <w:rsid w:val="00013588"/>
    <w:rsid w:val="000151E1"/>
    <w:rsid w:val="000249FE"/>
    <w:rsid w:val="00027327"/>
    <w:rsid w:val="00030630"/>
    <w:rsid w:val="00033C19"/>
    <w:rsid w:val="000344F0"/>
    <w:rsid w:val="00047676"/>
    <w:rsid w:val="00065D88"/>
    <w:rsid w:val="000712AE"/>
    <w:rsid w:val="00097178"/>
    <w:rsid w:val="000C3FAA"/>
    <w:rsid w:val="000C507F"/>
    <w:rsid w:val="000C6B4D"/>
    <w:rsid w:val="000E5029"/>
    <w:rsid w:val="000E5E51"/>
    <w:rsid w:val="000F57B2"/>
    <w:rsid w:val="000F5C93"/>
    <w:rsid w:val="00137403"/>
    <w:rsid w:val="001B1985"/>
    <w:rsid w:val="001C612A"/>
    <w:rsid w:val="001D0692"/>
    <w:rsid w:val="0024512B"/>
    <w:rsid w:val="00264FFB"/>
    <w:rsid w:val="00272110"/>
    <w:rsid w:val="00297202"/>
    <w:rsid w:val="002C4CF1"/>
    <w:rsid w:val="002D7752"/>
    <w:rsid w:val="002F614B"/>
    <w:rsid w:val="00312DD5"/>
    <w:rsid w:val="0035226A"/>
    <w:rsid w:val="00380AC9"/>
    <w:rsid w:val="00387D36"/>
    <w:rsid w:val="003942F4"/>
    <w:rsid w:val="003B3BB6"/>
    <w:rsid w:val="003C37EF"/>
    <w:rsid w:val="003D5BE7"/>
    <w:rsid w:val="00422149"/>
    <w:rsid w:val="0043111F"/>
    <w:rsid w:val="0044634F"/>
    <w:rsid w:val="0045290B"/>
    <w:rsid w:val="004650C8"/>
    <w:rsid w:val="00471598"/>
    <w:rsid w:val="00496B9A"/>
    <w:rsid w:val="004D1D8B"/>
    <w:rsid w:val="0052102D"/>
    <w:rsid w:val="005259BC"/>
    <w:rsid w:val="00572324"/>
    <w:rsid w:val="005B043C"/>
    <w:rsid w:val="005D08BF"/>
    <w:rsid w:val="005E18FD"/>
    <w:rsid w:val="005E4C89"/>
    <w:rsid w:val="005F07AC"/>
    <w:rsid w:val="006218FB"/>
    <w:rsid w:val="006223FD"/>
    <w:rsid w:val="00627E88"/>
    <w:rsid w:val="00642EC5"/>
    <w:rsid w:val="0065280D"/>
    <w:rsid w:val="00667D8D"/>
    <w:rsid w:val="00687720"/>
    <w:rsid w:val="006949ED"/>
    <w:rsid w:val="006B1290"/>
    <w:rsid w:val="006B7D06"/>
    <w:rsid w:val="006D0051"/>
    <w:rsid w:val="006D18D9"/>
    <w:rsid w:val="00702E0E"/>
    <w:rsid w:val="00730DFF"/>
    <w:rsid w:val="00756140"/>
    <w:rsid w:val="00784178"/>
    <w:rsid w:val="00794214"/>
    <w:rsid w:val="007B0556"/>
    <w:rsid w:val="007C79A4"/>
    <w:rsid w:val="007F4BAA"/>
    <w:rsid w:val="007F78BC"/>
    <w:rsid w:val="0087595D"/>
    <w:rsid w:val="00891E93"/>
    <w:rsid w:val="00892060"/>
    <w:rsid w:val="0089692B"/>
    <w:rsid w:val="008C4619"/>
    <w:rsid w:val="008D0821"/>
    <w:rsid w:val="008F0AFB"/>
    <w:rsid w:val="008F0FC3"/>
    <w:rsid w:val="008F2335"/>
    <w:rsid w:val="00903171"/>
    <w:rsid w:val="0091010F"/>
    <w:rsid w:val="00921CE8"/>
    <w:rsid w:val="00981369"/>
    <w:rsid w:val="0098393F"/>
    <w:rsid w:val="00983F5F"/>
    <w:rsid w:val="009A4E42"/>
    <w:rsid w:val="009A6DD5"/>
    <w:rsid w:val="009E1E8B"/>
    <w:rsid w:val="00A25B3D"/>
    <w:rsid w:val="00A35A89"/>
    <w:rsid w:val="00A44546"/>
    <w:rsid w:val="00A46647"/>
    <w:rsid w:val="00A93011"/>
    <w:rsid w:val="00AB19BD"/>
    <w:rsid w:val="00AC0AD6"/>
    <w:rsid w:val="00B04455"/>
    <w:rsid w:val="00B128E8"/>
    <w:rsid w:val="00B43BF5"/>
    <w:rsid w:val="00B76F27"/>
    <w:rsid w:val="00B954A2"/>
    <w:rsid w:val="00BB0E83"/>
    <w:rsid w:val="00BC2022"/>
    <w:rsid w:val="00BD196E"/>
    <w:rsid w:val="00C34AAE"/>
    <w:rsid w:val="00C55BAE"/>
    <w:rsid w:val="00C6392A"/>
    <w:rsid w:val="00C864CB"/>
    <w:rsid w:val="00CA7791"/>
    <w:rsid w:val="00CB3B6F"/>
    <w:rsid w:val="00CD0E7A"/>
    <w:rsid w:val="00CD6BFA"/>
    <w:rsid w:val="00CD7C78"/>
    <w:rsid w:val="00CE1A43"/>
    <w:rsid w:val="00CE7589"/>
    <w:rsid w:val="00CF44F4"/>
    <w:rsid w:val="00D63750"/>
    <w:rsid w:val="00D819EF"/>
    <w:rsid w:val="00D857EE"/>
    <w:rsid w:val="00D95807"/>
    <w:rsid w:val="00DB0665"/>
    <w:rsid w:val="00DC7070"/>
    <w:rsid w:val="00DE13B6"/>
    <w:rsid w:val="00DF1D4A"/>
    <w:rsid w:val="00E07F69"/>
    <w:rsid w:val="00E17CCD"/>
    <w:rsid w:val="00E40341"/>
    <w:rsid w:val="00E422B6"/>
    <w:rsid w:val="00E6623E"/>
    <w:rsid w:val="00EC635A"/>
    <w:rsid w:val="00EF1C5B"/>
    <w:rsid w:val="00F151A8"/>
    <w:rsid w:val="00F23101"/>
    <w:rsid w:val="00F274E5"/>
    <w:rsid w:val="00F31EB9"/>
    <w:rsid w:val="00F3425D"/>
    <w:rsid w:val="00F52EE6"/>
    <w:rsid w:val="00F6604E"/>
    <w:rsid w:val="00F72C8C"/>
    <w:rsid w:val="00F80D36"/>
    <w:rsid w:val="00FA4609"/>
    <w:rsid w:val="00FB3860"/>
    <w:rsid w:val="00FE3492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character" w:customStyle="1" w:styleId="11">
    <w:name w:val="Гиперссылка1"/>
    <w:basedOn w:val="a0"/>
    <w:rsid w:val="002C4CF1"/>
  </w:style>
  <w:style w:type="paragraph" w:customStyle="1" w:styleId="consplusnormal1">
    <w:name w:val="consplusnormal"/>
    <w:basedOn w:val="a"/>
    <w:rsid w:val="000C5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28</cp:revision>
  <cp:lastPrinted>2023-02-15T02:03:00Z</cp:lastPrinted>
  <dcterms:created xsi:type="dcterms:W3CDTF">2023-01-30T06:32:00Z</dcterms:created>
  <dcterms:modified xsi:type="dcterms:W3CDTF">2023-04-10T04:28:00Z</dcterms:modified>
</cp:coreProperties>
</file>