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района от </w:t>
      </w:r>
      <w:r w:rsidR="00F10ACD">
        <w:rPr>
          <w:rFonts w:ascii="Times New Roman" w:hAnsi="Times New Roman"/>
          <w:sz w:val="28"/>
          <w:szCs w:val="28"/>
        </w:rPr>
        <w:t>02.04.2021</w:t>
      </w:r>
      <w:r w:rsidR="00C073D6">
        <w:rPr>
          <w:rFonts w:ascii="Times New Roman" w:hAnsi="Times New Roman"/>
          <w:sz w:val="28"/>
          <w:szCs w:val="28"/>
        </w:rPr>
        <w:t xml:space="preserve"> г. №</w:t>
      </w:r>
      <w:r w:rsidR="00F10ACD">
        <w:rPr>
          <w:rFonts w:ascii="Times New Roman" w:hAnsi="Times New Roman"/>
          <w:sz w:val="28"/>
          <w:szCs w:val="28"/>
        </w:rPr>
        <w:t xml:space="preserve"> 116</w:t>
      </w:r>
      <w:r w:rsid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10ACD">
        <w:rPr>
          <w:rFonts w:ascii="Times New Roman" w:hAnsi="Times New Roman"/>
          <w:sz w:val="28"/>
          <w:szCs w:val="28"/>
          <w:u w:val="single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  <w:u w:val="single"/>
        </w:rPr>
        <w:t>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консультаций: 15 календарных дней с даты размещения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1B549F">
        <w:rPr>
          <w:rFonts w:ascii="Times New Roman" w:hAnsi="Times New Roman"/>
          <w:sz w:val="28"/>
          <w:szCs w:val="28"/>
        </w:rPr>
        <w:t>7</w:t>
      </w:r>
      <w:r w:rsidR="00F10A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>изменений 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E4415E">
        <w:rPr>
          <w:rFonts w:ascii="Times New Roman" w:hAnsi="Times New Roman"/>
          <w:sz w:val="28"/>
          <w:szCs w:val="28"/>
        </w:rPr>
        <w:t xml:space="preserve">истрации Саянского  района от </w:t>
      </w:r>
      <w:r w:rsidR="00F10ACD">
        <w:rPr>
          <w:rFonts w:ascii="Times New Roman" w:hAnsi="Times New Roman"/>
          <w:sz w:val="28"/>
          <w:szCs w:val="28"/>
        </w:rPr>
        <w:t>02.04</w:t>
      </w:r>
      <w:r w:rsidR="00E4415E">
        <w:rPr>
          <w:rFonts w:ascii="Times New Roman" w:hAnsi="Times New Roman"/>
          <w:sz w:val="28"/>
          <w:szCs w:val="28"/>
        </w:rPr>
        <w:t>.20</w:t>
      </w:r>
      <w:r w:rsidR="00F10ACD">
        <w:rPr>
          <w:rFonts w:ascii="Times New Roman" w:hAnsi="Times New Roman"/>
          <w:sz w:val="28"/>
          <w:szCs w:val="28"/>
        </w:rPr>
        <w:t>21</w:t>
      </w:r>
      <w:r w:rsidR="00E4415E">
        <w:rPr>
          <w:rFonts w:ascii="Times New Roman" w:hAnsi="Times New Roman"/>
          <w:sz w:val="28"/>
          <w:szCs w:val="28"/>
        </w:rPr>
        <w:t xml:space="preserve"> г. №</w:t>
      </w:r>
      <w:r w:rsidR="00F10ACD">
        <w:rPr>
          <w:rFonts w:ascii="Times New Roman" w:hAnsi="Times New Roman"/>
          <w:sz w:val="28"/>
          <w:szCs w:val="28"/>
        </w:rPr>
        <w:t xml:space="preserve"> 116</w:t>
      </w:r>
      <w:r w:rsidR="004E3567" w:rsidRP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Star</cp:lastModifiedBy>
  <cp:revision>2</cp:revision>
  <cp:lastPrinted>2016-06-09T06:47:00Z</cp:lastPrinted>
  <dcterms:created xsi:type="dcterms:W3CDTF">2021-05-31T03:45:00Z</dcterms:created>
  <dcterms:modified xsi:type="dcterms:W3CDTF">2021-05-31T03:45:00Z</dcterms:modified>
</cp:coreProperties>
</file>