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EE" w:rsidRDefault="007727EE">
      <w:pPr>
        <w:rPr>
          <w:rFonts w:ascii="Times New Roman" w:hAnsi="Times New Roman" w:cs="Times New Roman"/>
          <w:sz w:val="28"/>
          <w:szCs w:val="28"/>
        </w:rPr>
      </w:pPr>
    </w:p>
    <w:p w:rsidR="007727EE" w:rsidRDefault="007727EE">
      <w:pPr>
        <w:rPr>
          <w:rFonts w:ascii="Times New Roman" w:hAnsi="Times New Roman" w:cs="Times New Roman"/>
          <w:sz w:val="28"/>
          <w:szCs w:val="28"/>
        </w:rPr>
      </w:pPr>
    </w:p>
    <w:p w:rsidR="003F4906" w:rsidRPr="00E22908" w:rsidRDefault="00E2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 «в» перечня поручений Президента Российской Федерации В.В. Путина от 20.10.2021г № Пр-1998, в соответствии с Рекомендациями работодателям по предоставлению работникам, проходящим вакцинацию</w:t>
      </w:r>
      <w:r w:rsidR="008C3A35">
        <w:rPr>
          <w:rFonts w:ascii="Times New Roman" w:hAnsi="Times New Roman" w:cs="Times New Roman"/>
          <w:sz w:val="28"/>
          <w:szCs w:val="28"/>
        </w:rPr>
        <w:t xml:space="preserve"> против новой </w:t>
      </w:r>
      <w:proofErr w:type="spellStart"/>
      <w:r w:rsidR="008C3A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3A35">
        <w:rPr>
          <w:rFonts w:ascii="Times New Roman" w:hAnsi="Times New Roman" w:cs="Times New Roman"/>
          <w:sz w:val="28"/>
          <w:szCs w:val="28"/>
        </w:rPr>
        <w:t xml:space="preserve"> инфекции, двух оплачиваемых дополнительных дней отдыха, утвержденных решением Российской трехсторонней комиссии по регулированию социальных отношений от 29.10.2021г</w:t>
      </w:r>
    </w:p>
    <w:sectPr w:rsidR="003F4906" w:rsidRPr="00E22908" w:rsidSect="003D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908"/>
    <w:rsid w:val="003D3831"/>
    <w:rsid w:val="003F4906"/>
    <w:rsid w:val="007727EE"/>
    <w:rsid w:val="008C3A35"/>
    <w:rsid w:val="00E2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4</cp:revision>
  <dcterms:created xsi:type="dcterms:W3CDTF">2022-02-01T08:41:00Z</dcterms:created>
  <dcterms:modified xsi:type="dcterms:W3CDTF">2022-02-02T01:38:00Z</dcterms:modified>
</cp:coreProperties>
</file>